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BC64F" w14:textId="77777777" w:rsidR="00653EA8" w:rsidRDefault="00653EA8" w:rsidP="00A62EF1">
      <w:pPr>
        <w:pStyle w:val="Default"/>
        <w:rPr>
          <w:rFonts w:ascii="Arial" w:hAnsi="Arial" w:cs="Arial"/>
          <w:b/>
          <w:i/>
          <w:sz w:val="32"/>
          <w:szCs w:val="32"/>
          <w:u w:val="single"/>
        </w:rPr>
      </w:pPr>
      <w:r w:rsidRPr="00920586">
        <w:rPr>
          <w:rFonts w:cs="Arial"/>
          <w:noProof/>
          <w:lang w:val="en-GB" w:eastAsia="en-GB"/>
        </w:rPr>
        <w:drawing>
          <wp:anchor distT="0" distB="0" distL="114300" distR="114300" simplePos="0" relativeHeight="251659264" behindDoc="1" locked="0" layoutInCell="1" allowOverlap="1" wp14:anchorId="7637C5DD" wp14:editId="54AEAA3E">
            <wp:simplePos x="0" y="0"/>
            <wp:positionH relativeFrom="column">
              <wp:posOffset>-935355</wp:posOffset>
            </wp:positionH>
            <wp:positionV relativeFrom="paragraph">
              <wp:posOffset>-255905</wp:posOffset>
            </wp:positionV>
            <wp:extent cx="7558405" cy="10691495"/>
            <wp:effectExtent l="0" t="0" r="444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andedSheet_B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58405" cy="10691495"/>
                    </a:xfrm>
                    <a:prstGeom prst="rect">
                      <a:avLst/>
                    </a:prstGeom>
                  </pic:spPr>
                </pic:pic>
              </a:graphicData>
            </a:graphic>
            <wp14:sizeRelH relativeFrom="page">
              <wp14:pctWidth>0</wp14:pctWidth>
            </wp14:sizeRelH>
            <wp14:sizeRelV relativeFrom="page">
              <wp14:pctHeight>0</wp14:pctHeight>
            </wp14:sizeRelV>
          </wp:anchor>
        </w:drawing>
      </w:r>
    </w:p>
    <w:p w14:paraId="6BF3728E" w14:textId="77777777" w:rsidR="00A62EF1" w:rsidRDefault="00A62EF1" w:rsidP="00653EA8">
      <w:pPr>
        <w:pStyle w:val="Default"/>
        <w:rPr>
          <w:rFonts w:ascii="Arial" w:hAnsi="Arial" w:cs="Arial"/>
          <w:b/>
          <w:i/>
          <w:sz w:val="32"/>
          <w:szCs w:val="32"/>
          <w:u w:val="single"/>
        </w:rPr>
      </w:pPr>
    </w:p>
    <w:p w14:paraId="757E91B7" w14:textId="77777777" w:rsidR="00653EA8" w:rsidRDefault="00653EA8" w:rsidP="00653EA8">
      <w:pPr>
        <w:pStyle w:val="Default"/>
        <w:rPr>
          <w:rFonts w:ascii="Arial" w:hAnsi="Arial" w:cs="Arial"/>
          <w:b/>
          <w:i/>
          <w:sz w:val="32"/>
          <w:szCs w:val="32"/>
          <w:u w:val="single"/>
        </w:rPr>
      </w:pPr>
      <w:r w:rsidRPr="00122E55">
        <w:rPr>
          <w:rFonts w:ascii="Arial" w:hAnsi="Arial" w:cs="Arial"/>
          <w:b/>
          <w:i/>
          <w:sz w:val="32"/>
          <w:szCs w:val="32"/>
          <w:u w:val="single"/>
        </w:rPr>
        <w:t xml:space="preserve">BDCFT Guidance on </w:t>
      </w:r>
    </w:p>
    <w:p w14:paraId="13A91B7C" w14:textId="77777777" w:rsidR="00653EA8" w:rsidRPr="00122E55" w:rsidRDefault="00653EA8" w:rsidP="00653EA8">
      <w:pPr>
        <w:pStyle w:val="Default"/>
        <w:rPr>
          <w:rFonts w:ascii="Arial" w:hAnsi="Arial" w:cs="Arial"/>
          <w:b/>
          <w:i/>
          <w:sz w:val="32"/>
          <w:szCs w:val="32"/>
          <w:u w:val="single"/>
        </w:rPr>
      </w:pPr>
      <w:r>
        <w:rPr>
          <w:rFonts w:ascii="Arial" w:hAnsi="Arial" w:cs="Arial"/>
          <w:b/>
          <w:i/>
          <w:sz w:val="32"/>
          <w:szCs w:val="32"/>
          <w:u w:val="single"/>
        </w:rPr>
        <w:t xml:space="preserve">Paediatric </w:t>
      </w:r>
      <w:r w:rsidRPr="00122E55">
        <w:rPr>
          <w:rFonts w:ascii="Arial" w:hAnsi="Arial" w:cs="Arial"/>
          <w:b/>
          <w:i/>
          <w:sz w:val="32"/>
          <w:szCs w:val="32"/>
          <w:u w:val="single"/>
        </w:rPr>
        <w:t xml:space="preserve">Dental Neglect </w:t>
      </w:r>
    </w:p>
    <w:p w14:paraId="59901D37" w14:textId="77777777" w:rsidR="00653EA8" w:rsidRPr="00A86400" w:rsidRDefault="00653EA8" w:rsidP="00653EA8">
      <w:pPr>
        <w:pStyle w:val="Default"/>
        <w:rPr>
          <w:rFonts w:ascii="Arial" w:hAnsi="Arial" w:cs="Arial"/>
        </w:rPr>
      </w:pPr>
    </w:p>
    <w:p w14:paraId="08BDB787" w14:textId="77777777" w:rsidR="00653EA8" w:rsidRDefault="00653EA8" w:rsidP="00653EA8">
      <w:pPr>
        <w:pStyle w:val="Default"/>
        <w:rPr>
          <w:rFonts w:ascii="Arial" w:hAnsi="Arial" w:cs="Arial"/>
          <w:u w:val="single"/>
        </w:rPr>
      </w:pPr>
    </w:p>
    <w:p w14:paraId="713662C6" w14:textId="77777777" w:rsidR="00653EA8" w:rsidRDefault="00653EA8" w:rsidP="00653EA8">
      <w:pPr>
        <w:pStyle w:val="Default"/>
        <w:rPr>
          <w:rFonts w:ascii="Arial" w:hAnsi="Arial" w:cs="Arial"/>
        </w:rPr>
      </w:pPr>
      <w:r>
        <w:rPr>
          <w:rFonts w:ascii="Arial" w:hAnsi="Arial" w:cs="Arial"/>
        </w:rPr>
        <w:t xml:space="preserve">This document has been developed for all non-dental </w:t>
      </w:r>
      <w:r w:rsidR="00A62EF1">
        <w:rPr>
          <w:rFonts w:ascii="Arial" w:hAnsi="Arial" w:cs="Arial"/>
        </w:rPr>
        <w:t>healthcare and non- healthcare p</w:t>
      </w:r>
      <w:r>
        <w:rPr>
          <w:rFonts w:ascii="Arial" w:hAnsi="Arial" w:cs="Arial"/>
        </w:rPr>
        <w:t xml:space="preserve">rofessionals (including Social Workers) to provide guidance on how to recognise and respond to dental neglect. </w:t>
      </w:r>
    </w:p>
    <w:p w14:paraId="4E7830A1" w14:textId="77777777" w:rsidR="00653EA8" w:rsidRPr="005D6F95" w:rsidRDefault="00653EA8" w:rsidP="00653EA8">
      <w:pPr>
        <w:pStyle w:val="Default"/>
        <w:rPr>
          <w:rFonts w:ascii="Arial" w:hAnsi="Arial" w:cs="Arial"/>
        </w:rPr>
      </w:pPr>
    </w:p>
    <w:p w14:paraId="73EE5D23" w14:textId="77777777" w:rsidR="00653EA8" w:rsidRPr="00A86400" w:rsidRDefault="00653EA8" w:rsidP="00653EA8">
      <w:pPr>
        <w:pStyle w:val="Default"/>
        <w:rPr>
          <w:rFonts w:ascii="Arial" w:hAnsi="Arial" w:cs="Arial"/>
          <w:u w:val="single"/>
        </w:rPr>
      </w:pPr>
      <w:r w:rsidRPr="00A86400">
        <w:rPr>
          <w:rFonts w:ascii="Arial" w:hAnsi="Arial" w:cs="Arial"/>
          <w:u w:val="single"/>
        </w:rPr>
        <w:t>Introduction</w:t>
      </w:r>
    </w:p>
    <w:p w14:paraId="1A7800F4" w14:textId="77777777" w:rsidR="00653EA8" w:rsidRPr="00A86400" w:rsidRDefault="00653EA8" w:rsidP="00653EA8">
      <w:pPr>
        <w:pStyle w:val="Default"/>
        <w:rPr>
          <w:rFonts w:ascii="Arial" w:hAnsi="Arial" w:cs="Arial"/>
        </w:rPr>
      </w:pPr>
    </w:p>
    <w:p w14:paraId="08C94039" w14:textId="5E45DC4C" w:rsidR="00653EA8" w:rsidRPr="00A86400" w:rsidRDefault="00653EA8" w:rsidP="00653EA8">
      <w:pPr>
        <w:pStyle w:val="Default"/>
        <w:rPr>
          <w:rFonts w:ascii="Arial" w:hAnsi="Arial" w:cs="Arial"/>
          <w:lang w:eastAsia="en-GB"/>
        </w:rPr>
      </w:pPr>
      <w:r w:rsidRPr="00A86400">
        <w:rPr>
          <w:rFonts w:ascii="Arial" w:hAnsi="Arial" w:cs="Arial"/>
        </w:rPr>
        <w:t>Safeguarding</w:t>
      </w:r>
      <w:r w:rsidRPr="00A86400">
        <w:rPr>
          <w:rFonts w:ascii="Arial" w:hAnsi="Arial" w:cs="Arial"/>
          <w:lang w:eastAsia="en-GB"/>
        </w:rPr>
        <w:t xml:space="preserve"> and promoting the welfare of children has been defined as (Working Together to Safeguard Children 201</w:t>
      </w:r>
      <w:r w:rsidR="001B3AFB">
        <w:rPr>
          <w:rFonts w:ascii="Arial" w:hAnsi="Arial" w:cs="Arial"/>
          <w:lang w:eastAsia="en-GB"/>
        </w:rPr>
        <w:t>8</w:t>
      </w:r>
      <w:r w:rsidRPr="00A86400">
        <w:rPr>
          <w:rFonts w:ascii="Arial" w:hAnsi="Arial" w:cs="Arial"/>
          <w:lang w:eastAsia="en-GB"/>
        </w:rPr>
        <w:t xml:space="preserve">): </w:t>
      </w:r>
    </w:p>
    <w:p w14:paraId="2BB18B4C" w14:textId="77777777" w:rsidR="00653EA8" w:rsidRPr="00A86400" w:rsidRDefault="00653EA8" w:rsidP="00653EA8">
      <w:pPr>
        <w:pStyle w:val="Default"/>
        <w:rPr>
          <w:rFonts w:ascii="Arial" w:hAnsi="Arial" w:cs="Arial"/>
          <w:lang w:eastAsia="en-GB"/>
        </w:rPr>
      </w:pPr>
    </w:p>
    <w:p w14:paraId="5539AC1D" w14:textId="77777777" w:rsidR="00653EA8" w:rsidRPr="00A86400" w:rsidRDefault="00653EA8" w:rsidP="00653EA8">
      <w:pPr>
        <w:pStyle w:val="ListParagraph"/>
        <w:numPr>
          <w:ilvl w:val="0"/>
          <w:numId w:val="5"/>
        </w:numPr>
        <w:autoSpaceDE w:val="0"/>
        <w:autoSpaceDN w:val="0"/>
        <w:adjustRightInd w:val="0"/>
        <w:spacing w:before="0"/>
        <w:jc w:val="left"/>
        <w:rPr>
          <w:rFonts w:cs="Arial"/>
          <w:color w:val="000000"/>
          <w:szCs w:val="24"/>
          <w:lang w:eastAsia="en-GB"/>
        </w:rPr>
      </w:pPr>
      <w:r w:rsidRPr="00A86400">
        <w:rPr>
          <w:rFonts w:cs="Arial"/>
          <w:color w:val="000000"/>
          <w:szCs w:val="24"/>
          <w:lang w:eastAsia="en-GB"/>
        </w:rPr>
        <w:t xml:space="preserve">protecting children from maltreatment; </w:t>
      </w:r>
    </w:p>
    <w:p w14:paraId="208CB5A5" w14:textId="77777777" w:rsidR="00653EA8" w:rsidRPr="00A86400" w:rsidRDefault="00653EA8" w:rsidP="00653EA8">
      <w:pPr>
        <w:pStyle w:val="ListParagraph"/>
        <w:numPr>
          <w:ilvl w:val="0"/>
          <w:numId w:val="5"/>
        </w:numPr>
        <w:autoSpaceDE w:val="0"/>
        <w:autoSpaceDN w:val="0"/>
        <w:adjustRightInd w:val="0"/>
        <w:spacing w:before="0"/>
        <w:jc w:val="left"/>
        <w:rPr>
          <w:rFonts w:cs="Arial"/>
          <w:color w:val="000000"/>
          <w:szCs w:val="24"/>
          <w:lang w:eastAsia="en-GB"/>
        </w:rPr>
      </w:pPr>
      <w:r w:rsidRPr="00A86400">
        <w:rPr>
          <w:rFonts w:cs="Arial"/>
          <w:color w:val="000000"/>
          <w:szCs w:val="24"/>
          <w:lang w:eastAsia="en-GB"/>
        </w:rPr>
        <w:t xml:space="preserve">preventing impairment of children's health or development; </w:t>
      </w:r>
    </w:p>
    <w:p w14:paraId="51213E00" w14:textId="77777777" w:rsidR="00653EA8" w:rsidRPr="00A86400" w:rsidRDefault="00653EA8" w:rsidP="00653EA8">
      <w:pPr>
        <w:pStyle w:val="ListParagraph"/>
        <w:numPr>
          <w:ilvl w:val="0"/>
          <w:numId w:val="5"/>
        </w:numPr>
        <w:autoSpaceDE w:val="0"/>
        <w:autoSpaceDN w:val="0"/>
        <w:adjustRightInd w:val="0"/>
        <w:spacing w:before="0"/>
        <w:jc w:val="left"/>
        <w:rPr>
          <w:rFonts w:cs="Arial"/>
          <w:color w:val="000000"/>
          <w:szCs w:val="24"/>
          <w:lang w:eastAsia="en-GB"/>
        </w:rPr>
      </w:pPr>
      <w:r w:rsidRPr="00A86400">
        <w:rPr>
          <w:rFonts w:cs="Arial"/>
          <w:color w:val="000000"/>
          <w:szCs w:val="24"/>
          <w:lang w:eastAsia="en-GB"/>
        </w:rPr>
        <w:t xml:space="preserve">ensuring that children grow up in circumstances consistent with the provision of safe and effective care; and </w:t>
      </w:r>
    </w:p>
    <w:p w14:paraId="035475A6" w14:textId="77777777" w:rsidR="00653EA8" w:rsidRPr="00A86400" w:rsidRDefault="00653EA8" w:rsidP="00653EA8">
      <w:pPr>
        <w:pStyle w:val="ListParagraph"/>
        <w:numPr>
          <w:ilvl w:val="0"/>
          <w:numId w:val="5"/>
        </w:numPr>
        <w:autoSpaceDE w:val="0"/>
        <w:autoSpaceDN w:val="0"/>
        <w:adjustRightInd w:val="0"/>
        <w:spacing w:before="0"/>
        <w:jc w:val="left"/>
        <w:rPr>
          <w:rFonts w:cs="Arial"/>
          <w:color w:val="000000"/>
          <w:szCs w:val="24"/>
          <w:lang w:eastAsia="en-GB"/>
        </w:rPr>
      </w:pPr>
      <w:r w:rsidRPr="00A86400">
        <w:rPr>
          <w:rFonts w:cs="Arial"/>
          <w:color w:val="000000"/>
          <w:szCs w:val="24"/>
          <w:lang w:eastAsia="en-GB"/>
        </w:rPr>
        <w:t xml:space="preserve">taking action to enable all children to have the best outcomes. </w:t>
      </w:r>
    </w:p>
    <w:p w14:paraId="5A320724" w14:textId="77777777" w:rsidR="00653EA8" w:rsidRDefault="00653EA8" w:rsidP="00653EA8">
      <w:pPr>
        <w:pStyle w:val="Default"/>
        <w:rPr>
          <w:rFonts w:ascii="Arial" w:hAnsi="Arial" w:cs="Arial"/>
        </w:rPr>
      </w:pPr>
      <w:r w:rsidRPr="00A86400">
        <w:rPr>
          <w:rFonts w:ascii="Arial" w:hAnsi="Arial" w:cs="Arial"/>
        </w:rPr>
        <w:t xml:space="preserve">Safeguarding children </w:t>
      </w:r>
      <w:r>
        <w:rPr>
          <w:rFonts w:ascii="Arial" w:hAnsi="Arial" w:cs="Arial"/>
        </w:rPr>
        <w:t xml:space="preserve">and young people (CYP) </w:t>
      </w:r>
      <w:r w:rsidRPr="00A86400">
        <w:rPr>
          <w:rFonts w:ascii="Arial" w:hAnsi="Arial" w:cs="Arial"/>
        </w:rPr>
        <w:t>is everyone’s responsibility</w:t>
      </w:r>
      <w:r>
        <w:rPr>
          <w:rFonts w:ascii="Arial" w:hAnsi="Arial" w:cs="Arial"/>
        </w:rPr>
        <w:t xml:space="preserve"> and all CYP have a right to be healthy, </w:t>
      </w:r>
      <w:r w:rsidRPr="00A86400">
        <w:rPr>
          <w:rFonts w:ascii="Arial" w:hAnsi="Arial" w:cs="Arial"/>
        </w:rPr>
        <w:t>safe</w:t>
      </w:r>
      <w:r>
        <w:rPr>
          <w:rFonts w:ascii="Arial" w:hAnsi="Arial" w:cs="Arial"/>
        </w:rPr>
        <w:t xml:space="preserve"> and protected from neglect </w:t>
      </w:r>
      <w:r w:rsidRPr="00A86400">
        <w:rPr>
          <w:rFonts w:ascii="Arial" w:hAnsi="Arial" w:cs="Arial"/>
        </w:rPr>
        <w:t>(UN Convention 1989</w:t>
      </w:r>
      <w:r>
        <w:rPr>
          <w:rFonts w:ascii="Arial" w:hAnsi="Arial" w:cs="Arial"/>
        </w:rPr>
        <w:t xml:space="preserve">; </w:t>
      </w:r>
      <w:r w:rsidRPr="00A86400">
        <w:rPr>
          <w:rFonts w:ascii="Arial" w:hAnsi="Arial" w:cs="Arial"/>
        </w:rPr>
        <w:t xml:space="preserve">Every Child Matters 2003). </w:t>
      </w:r>
    </w:p>
    <w:p w14:paraId="4C48E5DE" w14:textId="77777777" w:rsidR="00653EA8" w:rsidRPr="00A86400" w:rsidRDefault="00653EA8" w:rsidP="00653EA8">
      <w:pPr>
        <w:pStyle w:val="Default"/>
        <w:rPr>
          <w:rFonts w:ascii="Arial" w:hAnsi="Arial" w:cs="Arial"/>
        </w:rPr>
      </w:pPr>
    </w:p>
    <w:p w14:paraId="23A754CF" w14:textId="77777777" w:rsidR="00653EA8" w:rsidRPr="00A86400" w:rsidRDefault="00653EA8" w:rsidP="00653EA8">
      <w:pPr>
        <w:pStyle w:val="Default"/>
        <w:rPr>
          <w:rFonts w:ascii="Arial" w:hAnsi="Arial" w:cs="Arial"/>
          <w:u w:val="single"/>
        </w:rPr>
      </w:pPr>
      <w:r w:rsidRPr="00A86400">
        <w:rPr>
          <w:rFonts w:ascii="Arial" w:hAnsi="Arial" w:cs="Arial"/>
          <w:u w:val="single"/>
        </w:rPr>
        <w:t>Neglect and Dental Neglect</w:t>
      </w:r>
    </w:p>
    <w:p w14:paraId="656D56E6" w14:textId="77777777" w:rsidR="00653EA8" w:rsidRPr="00A86400" w:rsidRDefault="00653EA8" w:rsidP="00653EA8">
      <w:pPr>
        <w:pStyle w:val="Default"/>
        <w:rPr>
          <w:rFonts w:ascii="Arial" w:hAnsi="Arial" w:cs="Arial"/>
        </w:rPr>
      </w:pPr>
    </w:p>
    <w:p w14:paraId="2EAB9D42" w14:textId="4FE396C9" w:rsidR="00653EA8" w:rsidRPr="00A86400" w:rsidRDefault="00653EA8" w:rsidP="00653EA8">
      <w:pPr>
        <w:pStyle w:val="Default"/>
        <w:rPr>
          <w:rFonts w:ascii="Arial" w:hAnsi="Arial" w:cs="Arial"/>
        </w:rPr>
      </w:pPr>
      <w:r w:rsidRPr="3D3C777D">
        <w:rPr>
          <w:rFonts w:ascii="Arial" w:hAnsi="Arial" w:cs="Arial"/>
        </w:rPr>
        <w:t xml:space="preserve">The National Institute for Health and Clinical Excellence (NICE) has published guidance on when to suspect child </w:t>
      </w:r>
      <w:r w:rsidR="001B3AFB" w:rsidRPr="3D3C777D">
        <w:rPr>
          <w:rFonts w:ascii="Arial" w:hAnsi="Arial" w:cs="Arial"/>
        </w:rPr>
        <w:t xml:space="preserve">maltreatment and on child abuse and neglect </w:t>
      </w:r>
      <w:r w:rsidRPr="3D3C777D">
        <w:rPr>
          <w:rFonts w:ascii="Arial" w:hAnsi="Arial" w:cs="Arial"/>
        </w:rPr>
        <w:t>(NICE 201</w:t>
      </w:r>
      <w:r w:rsidR="001B3AFB" w:rsidRPr="3D3C777D">
        <w:rPr>
          <w:rFonts w:ascii="Arial" w:hAnsi="Arial" w:cs="Arial"/>
        </w:rPr>
        <w:t>7</w:t>
      </w:r>
      <w:r w:rsidRPr="3D3C777D">
        <w:rPr>
          <w:rFonts w:ascii="Arial" w:hAnsi="Arial" w:cs="Arial"/>
        </w:rPr>
        <w:t xml:space="preserve">). Neglect is one category of child maltreatment and can be defined as the persistent failure to meet a child’s basic physical and/or psychological needs, likely to result in the serious impairment of the child’s health or development. </w:t>
      </w:r>
    </w:p>
    <w:p w14:paraId="08BCAF71" w14:textId="77777777" w:rsidR="00653EA8" w:rsidRDefault="00653EA8" w:rsidP="00653EA8">
      <w:pPr>
        <w:pStyle w:val="Default"/>
        <w:rPr>
          <w:rFonts w:ascii="Arial" w:hAnsi="Arial" w:cs="Arial"/>
          <w:color w:val="auto"/>
        </w:rPr>
      </w:pPr>
    </w:p>
    <w:p w14:paraId="49A339F2" w14:textId="6BAA3D2B" w:rsidR="00653EA8" w:rsidRPr="00A86400" w:rsidRDefault="00653EA8" w:rsidP="00653EA8">
      <w:pPr>
        <w:pStyle w:val="Default"/>
        <w:rPr>
          <w:rFonts w:ascii="Arial" w:hAnsi="Arial" w:cs="Arial"/>
          <w:color w:val="auto"/>
        </w:rPr>
      </w:pPr>
      <w:r w:rsidRPr="00A86400">
        <w:rPr>
          <w:rFonts w:ascii="Arial" w:hAnsi="Arial" w:cs="Arial"/>
          <w:color w:val="auto"/>
        </w:rPr>
        <w:t>Within the NICE document</w:t>
      </w:r>
      <w:r w:rsidR="001B3AFB">
        <w:rPr>
          <w:rFonts w:ascii="Arial" w:hAnsi="Arial" w:cs="Arial"/>
          <w:color w:val="auto"/>
        </w:rPr>
        <w:t>s</w:t>
      </w:r>
      <w:r w:rsidRPr="00A86400">
        <w:rPr>
          <w:rFonts w:ascii="Arial" w:hAnsi="Arial" w:cs="Arial"/>
          <w:color w:val="auto"/>
        </w:rPr>
        <w:t>, the features of neglect are divided into those where neglect should be considered and those where neglect should be suspected (NICE 201</w:t>
      </w:r>
      <w:r w:rsidR="001B3AFB">
        <w:rPr>
          <w:rFonts w:ascii="Arial" w:hAnsi="Arial" w:cs="Arial"/>
          <w:color w:val="auto"/>
        </w:rPr>
        <w:t>7</w:t>
      </w:r>
      <w:r w:rsidRPr="00A86400">
        <w:rPr>
          <w:rFonts w:ascii="Arial" w:hAnsi="Arial" w:cs="Arial"/>
          <w:color w:val="auto"/>
        </w:rPr>
        <w:t>). The NICE guideline</w:t>
      </w:r>
      <w:r w:rsidR="001B3AFB">
        <w:rPr>
          <w:rFonts w:ascii="Arial" w:hAnsi="Arial" w:cs="Arial"/>
          <w:color w:val="auto"/>
        </w:rPr>
        <w:t>s</w:t>
      </w:r>
      <w:r w:rsidRPr="00A86400">
        <w:rPr>
          <w:rFonts w:ascii="Arial" w:hAnsi="Arial" w:cs="Arial"/>
          <w:color w:val="auto"/>
        </w:rPr>
        <w:t xml:space="preserve"> recommend that neglect should be considered when parents/carers have access to but persistently fail to obtain NHS treatment for their child’s dental caries and that neglect should be suspected if parents/carers fail to seek medical advice for their child to the extent that the child’s health and wellbeing is compromised, including if the child is in ongoing pain (NICE 201</w:t>
      </w:r>
      <w:r w:rsidR="001B3AFB">
        <w:rPr>
          <w:rFonts w:ascii="Arial" w:hAnsi="Arial" w:cs="Arial"/>
          <w:color w:val="auto"/>
        </w:rPr>
        <w:t>7</w:t>
      </w:r>
      <w:r w:rsidRPr="00A86400">
        <w:rPr>
          <w:rFonts w:ascii="Arial" w:hAnsi="Arial" w:cs="Arial"/>
          <w:color w:val="auto"/>
        </w:rPr>
        <w:t xml:space="preserve">). </w:t>
      </w:r>
    </w:p>
    <w:p w14:paraId="15F2E616" w14:textId="77777777" w:rsidR="00653EA8" w:rsidRPr="00A86400" w:rsidRDefault="00653EA8" w:rsidP="00653EA8">
      <w:pPr>
        <w:pStyle w:val="Default"/>
        <w:rPr>
          <w:rFonts w:ascii="Arial" w:hAnsi="Arial" w:cs="Arial"/>
          <w:color w:val="auto"/>
        </w:rPr>
      </w:pPr>
    </w:p>
    <w:p w14:paraId="2271A66C" w14:textId="77777777" w:rsidR="00653EA8" w:rsidRPr="00A86400" w:rsidRDefault="00653EA8" w:rsidP="00653EA8">
      <w:pPr>
        <w:pStyle w:val="Default"/>
        <w:rPr>
          <w:rFonts w:ascii="Arial" w:hAnsi="Arial" w:cs="Arial"/>
          <w:color w:val="auto"/>
        </w:rPr>
      </w:pPr>
      <w:r w:rsidRPr="00A86400">
        <w:rPr>
          <w:rFonts w:ascii="Arial" w:hAnsi="Arial" w:cs="Arial"/>
        </w:rPr>
        <w:t>The British Society of Paediatric Dentistry (BSPD) also published a policy document on dental neglect which define</w:t>
      </w:r>
      <w:r>
        <w:rPr>
          <w:rFonts w:ascii="Arial" w:hAnsi="Arial" w:cs="Arial"/>
        </w:rPr>
        <w:t>d</w:t>
      </w:r>
      <w:r w:rsidRPr="00A86400">
        <w:rPr>
          <w:rFonts w:ascii="Arial" w:hAnsi="Arial" w:cs="Arial"/>
        </w:rPr>
        <w:t xml:space="preserve"> dental neglect as ‘the persistent failure to meet a child’s basic oral health needs, likely to result in the serious impairment of a child’s oral or general health or development’ </w:t>
      </w:r>
      <w:r>
        <w:rPr>
          <w:rFonts w:ascii="Arial" w:hAnsi="Arial" w:cs="Arial"/>
        </w:rPr>
        <w:t>(Harris</w:t>
      </w:r>
      <w:r w:rsidRPr="00A86400">
        <w:rPr>
          <w:rFonts w:ascii="Arial" w:hAnsi="Arial" w:cs="Arial"/>
        </w:rPr>
        <w:t xml:space="preserve"> 2009). </w:t>
      </w:r>
      <w:r w:rsidRPr="00A86400">
        <w:rPr>
          <w:rFonts w:ascii="Arial" w:hAnsi="Arial" w:cs="Arial"/>
          <w:color w:val="auto"/>
        </w:rPr>
        <w:t>Examples of neglect presenting in the dental setting include (Balmer et al, 2010):</w:t>
      </w:r>
    </w:p>
    <w:p w14:paraId="7D0A3B32" w14:textId="77777777" w:rsidR="00653EA8" w:rsidRPr="00A86400" w:rsidRDefault="00653EA8" w:rsidP="00653EA8">
      <w:pPr>
        <w:pStyle w:val="Default"/>
        <w:rPr>
          <w:rFonts w:ascii="Arial" w:hAnsi="Arial" w:cs="Arial"/>
          <w:color w:val="auto"/>
        </w:rPr>
      </w:pPr>
      <w:r w:rsidRPr="00A86400">
        <w:rPr>
          <w:rFonts w:ascii="Arial" w:hAnsi="Arial" w:cs="Arial"/>
          <w:color w:val="auto"/>
        </w:rPr>
        <w:t xml:space="preserve"> </w:t>
      </w:r>
    </w:p>
    <w:p w14:paraId="0C8DF5B0" w14:textId="77777777" w:rsidR="00653EA8" w:rsidRDefault="00653EA8" w:rsidP="00653EA8">
      <w:pPr>
        <w:pStyle w:val="Default"/>
        <w:rPr>
          <w:rFonts w:ascii="Arial" w:hAnsi="Arial" w:cs="Arial"/>
          <w:color w:val="auto"/>
        </w:rPr>
      </w:pPr>
    </w:p>
    <w:p w14:paraId="3D17129E" w14:textId="77777777" w:rsidR="00653EA8" w:rsidRDefault="00653EA8" w:rsidP="00653EA8">
      <w:pPr>
        <w:pStyle w:val="Default"/>
        <w:rPr>
          <w:rFonts w:ascii="Arial" w:hAnsi="Arial" w:cs="Arial"/>
          <w:color w:val="auto"/>
        </w:rPr>
      </w:pPr>
    </w:p>
    <w:p w14:paraId="3931FB49" w14:textId="77777777" w:rsidR="00653EA8" w:rsidRPr="00A86400" w:rsidRDefault="00653EA8" w:rsidP="00653EA8">
      <w:pPr>
        <w:pStyle w:val="Default"/>
        <w:rPr>
          <w:rFonts w:ascii="Arial" w:hAnsi="Arial" w:cs="Arial"/>
          <w:color w:val="auto"/>
        </w:rPr>
      </w:pPr>
      <w:r w:rsidRPr="00A86400">
        <w:rPr>
          <w:rFonts w:ascii="Arial" w:hAnsi="Arial" w:cs="Arial"/>
          <w:color w:val="auto"/>
        </w:rPr>
        <w:lastRenderedPageBreak/>
        <w:t xml:space="preserve">Dental features: </w:t>
      </w:r>
    </w:p>
    <w:p w14:paraId="4D81E8B9" w14:textId="77777777" w:rsidR="00653EA8" w:rsidRPr="00A86400" w:rsidRDefault="00653EA8" w:rsidP="00653EA8">
      <w:pPr>
        <w:pStyle w:val="Default"/>
        <w:numPr>
          <w:ilvl w:val="0"/>
          <w:numId w:val="1"/>
        </w:numPr>
        <w:spacing w:after="157"/>
        <w:ind w:left="714" w:hanging="357"/>
        <w:rPr>
          <w:rFonts w:ascii="Arial" w:hAnsi="Arial" w:cs="Arial"/>
          <w:color w:val="auto"/>
        </w:rPr>
      </w:pPr>
      <w:r w:rsidRPr="00A86400">
        <w:rPr>
          <w:rFonts w:ascii="Arial" w:hAnsi="Arial" w:cs="Arial"/>
          <w:color w:val="auto"/>
        </w:rPr>
        <w:t>Child in pain presents with extensive, untreated oral disease</w:t>
      </w:r>
      <w:r>
        <w:rPr>
          <w:rFonts w:ascii="Arial" w:hAnsi="Arial" w:cs="Arial"/>
          <w:color w:val="auto"/>
        </w:rPr>
        <w:t>;</w:t>
      </w:r>
      <w:r w:rsidRPr="00A86400">
        <w:rPr>
          <w:rFonts w:ascii="Arial" w:hAnsi="Arial" w:cs="Arial"/>
          <w:color w:val="auto"/>
        </w:rPr>
        <w:t xml:space="preserve"> </w:t>
      </w:r>
    </w:p>
    <w:p w14:paraId="0BC9ECCF" w14:textId="77777777" w:rsidR="00653EA8" w:rsidRPr="00A86400" w:rsidRDefault="00653EA8" w:rsidP="00653EA8">
      <w:pPr>
        <w:pStyle w:val="Default"/>
        <w:numPr>
          <w:ilvl w:val="0"/>
          <w:numId w:val="1"/>
        </w:numPr>
        <w:spacing w:after="157"/>
        <w:ind w:left="714" w:hanging="357"/>
        <w:rPr>
          <w:rFonts w:ascii="Arial" w:hAnsi="Arial" w:cs="Arial"/>
          <w:color w:val="auto"/>
        </w:rPr>
      </w:pPr>
      <w:r w:rsidRPr="00A86400">
        <w:rPr>
          <w:rFonts w:ascii="Arial" w:hAnsi="Arial" w:cs="Arial"/>
          <w:color w:val="auto"/>
        </w:rPr>
        <w:t>Late presentation of obvious severe oral pathology</w:t>
      </w:r>
      <w:r>
        <w:rPr>
          <w:rFonts w:ascii="Arial" w:hAnsi="Arial" w:cs="Arial"/>
          <w:color w:val="auto"/>
        </w:rPr>
        <w:t>;</w:t>
      </w:r>
      <w:r w:rsidRPr="00A86400">
        <w:rPr>
          <w:rFonts w:ascii="Arial" w:hAnsi="Arial" w:cs="Arial"/>
          <w:color w:val="auto"/>
        </w:rPr>
        <w:t xml:space="preserve"> </w:t>
      </w:r>
    </w:p>
    <w:p w14:paraId="5C8E6E61" w14:textId="691C71FC" w:rsidR="00653EA8" w:rsidRPr="00A86400" w:rsidRDefault="00653EA8" w:rsidP="00653EA8">
      <w:pPr>
        <w:pStyle w:val="Default"/>
        <w:numPr>
          <w:ilvl w:val="0"/>
          <w:numId w:val="1"/>
        </w:numPr>
        <w:spacing w:after="157"/>
        <w:ind w:left="714" w:hanging="357"/>
        <w:rPr>
          <w:rFonts w:ascii="Arial" w:hAnsi="Arial" w:cs="Arial"/>
          <w:color w:val="auto"/>
        </w:rPr>
      </w:pPr>
      <w:r w:rsidRPr="3D3C777D">
        <w:rPr>
          <w:rFonts w:ascii="Arial" w:hAnsi="Arial" w:cs="Arial"/>
          <w:color w:val="auto"/>
        </w:rPr>
        <w:t xml:space="preserve">Attends emergency toothache appointments only and is not brought to follow-up appointments; </w:t>
      </w:r>
    </w:p>
    <w:p w14:paraId="5F2D6D62" w14:textId="77777777" w:rsidR="00653EA8" w:rsidRPr="00A86400" w:rsidRDefault="00653EA8" w:rsidP="00653EA8">
      <w:pPr>
        <w:pStyle w:val="Default"/>
        <w:numPr>
          <w:ilvl w:val="0"/>
          <w:numId w:val="1"/>
        </w:numPr>
        <w:spacing w:after="157"/>
        <w:ind w:left="714" w:hanging="357"/>
        <w:rPr>
          <w:rFonts w:ascii="Arial" w:hAnsi="Arial" w:cs="Arial"/>
          <w:color w:val="auto"/>
        </w:rPr>
      </w:pPr>
      <w:r w:rsidRPr="00A86400">
        <w:rPr>
          <w:rFonts w:ascii="Arial" w:hAnsi="Arial" w:cs="Arial"/>
          <w:color w:val="auto"/>
        </w:rPr>
        <w:t>Severe dental trauma when inadequately supervised</w:t>
      </w:r>
      <w:r>
        <w:rPr>
          <w:rFonts w:ascii="Arial" w:hAnsi="Arial" w:cs="Arial"/>
          <w:color w:val="auto"/>
        </w:rPr>
        <w:t>;</w:t>
      </w:r>
      <w:r w:rsidRPr="00A86400">
        <w:rPr>
          <w:rFonts w:ascii="Arial" w:hAnsi="Arial" w:cs="Arial"/>
          <w:color w:val="auto"/>
        </w:rPr>
        <w:t xml:space="preserve"> </w:t>
      </w:r>
    </w:p>
    <w:p w14:paraId="6CCA22E3" w14:textId="77777777" w:rsidR="00653EA8" w:rsidRPr="00A86400" w:rsidRDefault="00653EA8" w:rsidP="00653EA8">
      <w:pPr>
        <w:pStyle w:val="Default"/>
        <w:numPr>
          <w:ilvl w:val="0"/>
          <w:numId w:val="1"/>
        </w:numPr>
        <w:spacing w:after="157"/>
        <w:ind w:left="714" w:hanging="357"/>
        <w:rPr>
          <w:rFonts w:ascii="Arial" w:hAnsi="Arial" w:cs="Arial"/>
          <w:color w:val="auto"/>
        </w:rPr>
      </w:pPr>
      <w:r w:rsidRPr="00A86400">
        <w:rPr>
          <w:rFonts w:ascii="Arial" w:hAnsi="Arial" w:cs="Arial"/>
          <w:color w:val="auto"/>
        </w:rPr>
        <w:t>History of multiple repeat dental general anaesthetic</w:t>
      </w:r>
      <w:r>
        <w:rPr>
          <w:rFonts w:ascii="Arial" w:hAnsi="Arial" w:cs="Arial"/>
          <w:color w:val="auto"/>
        </w:rPr>
        <w:t>;</w:t>
      </w:r>
      <w:r w:rsidRPr="00A86400">
        <w:rPr>
          <w:rFonts w:ascii="Arial" w:hAnsi="Arial" w:cs="Arial"/>
          <w:color w:val="auto"/>
        </w:rPr>
        <w:t xml:space="preserve"> </w:t>
      </w:r>
    </w:p>
    <w:p w14:paraId="21A959F3" w14:textId="77777777" w:rsidR="00653EA8" w:rsidRPr="00A86400" w:rsidRDefault="00653EA8" w:rsidP="00653EA8">
      <w:pPr>
        <w:pStyle w:val="Default"/>
        <w:numPr>
          <w:ilvl w:val="0"/>
          <w:numId w:val="1"/>
        </w:numPr>
        <w:spacing w:after="157"/>
        <w:ind w:left="714" w:hanging="357"/>
        <w:rPr>
          <w:rFonts w:ascii="Arial" w:hAnsi="Arial" w:cs="Arial"/>
          <w:color w:val="auto"/>
        </w:rPr>
      </w:pPr>
      <w:r w:rsidRPr="00A86400">
        <w:rPr>
          <w:rFonts w:ascii="Arial" w:hAnsi="Arial" w:cs="Arial"/>
          <w:color w:val="auto"/>
        </w:rPr>
        <w:t>Essential antibiotics for dental abscess not administered</w:t>
      </w:r>
      <w:r>
        <w:rPr>
          <w:rFonts w:ascii="Arial" w:hAnsi="Arial" w:cs="Arial"/>
          <w:color w:val="auto"/>
        </w:rPr>
        <w:t>;</w:t>
      </w:r>
      <w:r w:rsidRPr="00A86400">
        <w:rPr>
          <w:rFonts w:ascii="Arial" w:hAnsi="Arial" w:cs="Arial"/>
          <w:color w:val="auto"/>
        </w:rPr>
        <w:t xml:space="preserve"> </w:t>
      </w:r>
    </w:p>
    <w:p w14:paraId="78EC7FF0" w14:textId="77777777" w:rsidR="00653EA8" w:rsidRPr="00A86400" w:rsidRDefault="00653EA8" w:rsidP="00653EA8">
      <w:pPr>
        <w:pStyle w:val="Default"/>
        <w:numPr>
          <w:ilvl w:val="0"/>
          <w:numId w:val="1"/>
        </w:numPr>
        <w:ind w:left="714" w:hanging="357"/>
        <w:rPr>
          <w:rFonts w:ascii="Arial" w:hAnsi="Arial" w:cs="Arial"/>
          <w:color w:val="auto"/>
        </w:rPr>
      </w:pPr>
      <w:r w:rsidRPr="00A86400">
        <w:rPr>
          <w:rFonts w:ascii="Arial" w:hAnsi="Arial" w:cs="Arial"/>
          <w:color w:val="auto"/>
        </w:rPr>
        <w:t>History of multiple missed appointments</w:t>
      </w:r>
      <w:r>
        <w:rPr>
          <w:rFonts w:ascii="Arial" w:hAnsi="Arial" w:cs="Arial"/>
          <w:color w:val="auto"/>
        </w:rPr>
        <w:t>.</w:t>
      </w:r>
    </w:p>
    <w:p w14:paraId="23F51107" w14:textId="77777777" w:rsidR="00653EA8" w:rsidRPr="00A86400" w:rsidRDefault="00653EA8" w:rsidP="00653EA8">
      <w:pPr>
        <w:pStyle w:val="Default"/>
        <w:rPr>
          <w:rFonts w:ascii="Arial" w:hAnsi="Arial" w:cs="Arial"/>
          <w:color w:val="auto"/>
        </w:rPr>
      </w:pPr>
    </w:p>
    <w:p w14:paraId="0B9AF052" w14:textId="77777777" w:rsidR="00653EA8" w:rsidRPr="00A86400" w:rsidRDefault="00653EA8" w:rsidP="00653EA8">
      <w:pPr>
        <w:pStyle w:val="Default"/>
        <w:rPr>
          <w:rFonts w:ascii="Arial" w:hAnsi="Arial" w:cs="Arial"/>
          <w:color w:val="auto"/>
        </w:rPr>
      </w:pPr>
      <w:r w:rsidRPr="00A86400">
        <w:rPr>
          <w:rFonts w:ascii="Arial" w:hAnsi="Arial" w:cs="Arial"/>
          <w:color w:val="auto"/>
        </w:rPr>
        <w:t xml:space="preserve">General features: </w:t>
      </w:r>
    </w:p>
    <w:p w14:paraId="520224CC" w14:textId="77777777" w:rsidR="00653EA8" w:rsidRPr="00A86400" w:rsidRDefault="00653EA8" w:rsidP="00653EA8">
      <w:pPr>
        <w:pStyle w:val="Default"/>
        <w:numPr>
          <w:ilvl w:val="0"/>
          <w:numId w:val="2"/>
        </w:numPr>
        <w:spacing w:after="157"/>
        <w:rPr>
          <w:rFonts w:ascii="Arial" w:hAnsi="Arial" w:cs="Arial"/>
          <w:color w:val="auto"/>
        </w:rPr>
      </w:pPr>
      <w:r w:rsidRPr="00A86400">
        <w:rPr>
          <w:rFonts w:ascii="Arial" w:hAnsi="Arial" w:cs="Arial"/>
          <w:color w:val="auto"/>
        </w:rPr>
        <w:t>Child’s hands have ingrained dirt and clothes are smelly</w:t>
      </w:r>
      <w:r>
        <w:rPr>
          <w:rFonts w:ascii="Arial" w:hAnsi="Arial" w:cs="Arial"/>
          <w:color w:val="auto"/>
        </w:rPr>
        <w:t>;</w:t>
      </w:r>
      <w:r w:rsidRPr="00A86400">
        <w:rPr>
          <w:rFonts w:ascii="Arial" w:hAnsi="Arial" w:cs="Arial"/>
          <w:color w:val="auto"/>
        </w:rPr>
        <w:t xml:space="preserve"> </w:t>
      </w:r>
    </w:p>
    <w:p w14:paraId="374A89FD" w14:textId="77777777" w:rsidR="00653EA8" w:rsidRPr="00A86400" w:rsidRDefault="00653EA8" w:rsidP="00653EA8">
      <w:pPr>
        <w:pStyle w:val="Default"/>
        <w:numPr>
          <w:ilvl w:val="0"/>
          <w:numId w:val="2"/>
        </w:numPr>
        <w:spacing w:after="157"/>
        <w:rPr>
          <w:rFonts w:ascii="Arial" w:hAnsi="Arial" w:cs="Arial"/>
          <w:color w:val="auto"/>
        </w:rPr>
      </w:pPr>
      <w:r w:rsidRPr="00A86400">
        <w:rPr>
          <w:rFonts w:ascii="Arial" w:hAnsi="Arial" w:cs="Arial"/>
          <w:color w:val="auto"/>
        </w:rPr>
        <w:t>Diet history reveals inappropriate diet e.g. child only given bread and chips to eat</w:t>
      </w:r>
      <w:r>
        <w:rPr>
          <w:rFonts w:ascii="Arial" w:hAnsi="Arial" w:cs="Arial"/>
          <w:color w:val="auto"/>
        </w:rPr>
        <w:t>;</w:t>
      </w:r>
      <w:r w:rsidRPr="00A86400">
        <w:rPr>
          <w:rFonts w:ascii="Arial" w:hAnsi="Arial" w:cs="Arial"/>
          <w:color w:val="auto"/>
        </w:rPr>
        <w:t xml:space="preserve"> </w:t>
      </w:r>
    </w:p>
    <w:p w14:paraId="419C8D9F" w14:textId="77777777" w:rsidR="00653EA8" w:rsidRPr="00A86400" w:rsidRDefault="00653EA8" w:rsidP="00653EA8">
      <w:pPr>
        <w:pStyle w:val="Default"/>
        <w:numPr>
          <w:ilvl w:val="0"/>
          <w:numId w:val="2"/>
        </w:numPr>
        <w:spacing w:after="157"/>
        <w:rPr>
          <w:rFonts w:ascii="Arial" w:hAnsi="Arial" w:cs="Arial"/>
          <w:color w:val="auto"/>
        </w:rPr>
      </w:pPr>
      <w:r w:rsidRPr="00A86400">
        <w:rPr>
          <w:rFonts w:ascii="Arial" w:hAnsi="Arial" w:cs="Arial"/>
          <w:color w:val="auto"/>
        </w:rPr>
        <w:t xml:space="preserve">Poor eating habits secondary to poor </w:t>
      </w:r>
      <w:r>
        <w:rPr>
          <w:rFonts w:ascii="Arial" w:hAnsi="Arial" w:cs="Arial"/>
          <w:color w:val="auto"/>
        </w:rPr>
        <w:t>oral health;</w:t>
      </w:r>
      <w:r w:rsidRPr="00A86400">
        <w:rPr>
          <w:rFonts w:ascii="Arial" w:hAnsi="Arial" w:cs="Arial"/>
          <w:color w:val="auto"/>
        </w:rPr>
        <w:t xml:space="preserve"> </w:t>
      </w:r>
    </w:p>
    <w:p w14:paraId="2DF1D704" w14:textId="77777777" w:rsidR="00653EA8" w:rsidRPr="00A86400" w:rsidRDefault="00653EA8" w:rsidP="00653EA8">
      <w:pPr>
        <w:pStyle w:val="Default"/>
        <w:numPr>
          <w:ilvl w:val="0"/>
          <w:numId w:val="2"/>
        </w:numPr>
        <w:spacing w:after="157"/>
        <w:rPr>
          <w:rFonts w:ascii="Arial" w:hAnsi="Arial" w:cs="Arial"/>
          <w:color w:val="auto"/>
        </w:rPr>
      </w:pPr>
      <w:r w:rsidRPr="00A86400">
        <w:rPr>
          <w:rFonts w:ascii="Arial" w:hAnsi="Arial" w:cs="Arial"/>
          <w:color w:val="auto"/>
        </w:rPr>
        <w:t>Severe head lice apparent at successive appointments</w:t>
      </w:r>
      <w:r>
        <w:rPr>
          <w:rFonts w:ascii="Arial" w:hAnsi="Arial" w:cs="Arial"/>
          <w:color w:val="auto"/>
        </w:rPr>
        <w:t>;</w:t>
      </w:r>
      <w:r w:rsidRPr="00A86400">
        <w:rPr>
          <w:rFonts w:ascii="Arial" w:hAnsi="Arial" w:cs="Arial"/>
          <w:color w:val="auto"/>
        </w:rPr>
        <w:t xml:space="preserve"> </w:t>
      </w:r>
    </w:p>
    <w:p w14:paraId="31D28E85" w14:textId="77777777" w:rsidR="00653EA8" w:rsidRDefault="00653EA8" w:rsidP="00653EA8">
      <w:pPr>
        <w:pStyle w:val="Default"/>
        <w:numPr>
          <w:ilvl w:val="0"/>
          <w:numId w:val="2"/>
        </w:numPr>
        <w:rPr>
          <w:rFonts w:ascii="Arial" w:hAnsi="Arial" w:cs="Arial"/>
          <w:color w:val="auto"/>
        </w:rPr>
      </w:pPr>
      <w:r w:rsidRPr="00A86400">
        <w:rPr>
          <w:rFonts w:ascii="Arial" w:hAnsi="Arial" w:cs="Arial"/>
          <w:color w:val="auto"/>
        </w:rPr>
        <w:t xml:space="preserve">Unsafe, unhygienic home environment noted on domiciliary visit to child’s </w:t>
      </w:r>
      <w:r>
        <w:rPr>
          <w:rFonts w:ascii="Arial" w:hAnsi="Arial" w:cs="Arial"/>
          <w:color w:val="auto"/>
        </w:rPr>
        <w:t>home;</w:t>
      </w:r>
    </w:p>
    <w:p w14:paraId="75B24487" w14:textId="77777777" w:rsidR="00653EA8" w:rsidRDefault="00653EA8" w:rsidP="00653EA8">
      <w:pPr>
        <w:pStyle w:val="Default"/>
        <w:ind w:left="720"/>
        <w:rPr>
          <w:rFonts w:ascii="Arial" w:hAnsi="Arial" w:cs="Arial"/>
          <w:color w:val="auto"/>
        </w:rPr>
      </w:pPr>
    </w:p>
    <w:p w14:paraId="52FBE26F" w14:textId="77777777" w:rsidR="00653EA8" w:rsidRPr="00D87D08" w:rsidRDefault="00653EA8" w:rsidP="00653EA8">
      <w:pPr>
        <w:pStyle w:val="Default"/>
        <w:numPr>
          <w:ilvl w:val="0"/>
          <w:numId w:val="2"/>
        </w:numPr>
        <w:rPr>
          <w:rFonts w:ascii="Arial" w:hAnsi="Arial" w:cs="Arial"/>
          <w:color w:val="auto"/>
        </w:rPr>
      </w:pPr>
      <w:r>
        <w:rPr>
          <w:rFonts w:ascii="Arial" w:hAnsi="Arial" w:cs="Arial"/>
          <w:color w:val="auto"/>
        </w:rPr>
        <w:t>Poor parent/carer supervision or emotional neglect noted.</w:t>
      </w:r>
    </w:p>
    <w:p w14:paraId="242A8BAD" w14:textId="77777777" w:rsidR="00653EA8" w:rsidRPr="00A86400" w:rsidRDefault="00653EA8" w:rsidP="00653EA8">
      <w:pPr>
        <w:pStyle w:val="Default"/>
        <w:rPr>
          <w:rFonts w:ascii="Arial" w:hAnsi="Arial" w:cs="Arial"/>
          <w:color w:val="auto"/>
        </w:rPr>
      </w:pPr>
    </w:p>
    <w:p w14:paraId="0F3D2D0A" w14:textId="2838B6D1" w:rsidR="00653EA8" w:rsidRDefault="00653EA8" w:rsidP="00653EA8">
      <w:pPr>
        <w:rPr>
          <w:rFonts w:cs="Arial"/>
        </w:rPr>
      </w:pPr>
      <w:r w:rsidRPr="005D6F95">
        <w:rPr>
          <w:rFonts w:cs="Arial"/>
        </w:rPr>
        <w:t xml:space="preserve">A diagnosis of </w:t>
      </w:r>
      <w:r>
        <w:rPr>
          <w:rFonts w:cs="Arial"/>
        </w:rPr>
        <w:t xml:space="preserve">dental </w:t>
      </w:r>
      <w:r w:rsidRPr="005D6F95">
        <w:rPr>
          <w:rFonts w:cs="Arial"/>
        </w:rPr>
        <w:t>neglect cannot be made by the level of dental decay or</w:t>
      </w:r>
      <w:r w:rsidR="00BD3AE7">
        <w:rPr>
          <w:rFonts w:cs="Arial"/>
        </w:rPr>
        <w:t xml:space="preserve"> at </w:t>
      </w:r>
      <w:r w:rsidR="00A823E3">
        <w:rPr>
          <w:rFonts w:cs="Arial"/>
        </w:rPr>
        <w:t xml:space="preserve">a </w:t>
      </w:r>
      <w:r w:rsidR="00A823E3" w:rsidRPr="005D6F95">
        <w:rPr>
          <w:rFonts w:cs="Arial"/>
        </w:rPr>
        <w:t>single</w:t>
      </w:r>
      <w:r w:rsidRPr="005D6F95">
        <w:rPr>
          <w:rFonts w:cs="Arial"/>
        </w:rPr>
        <w:t xml:space="preserve"> visit. It is about the response of the carers</w:t>
      </w:r>
      <w:r w:rsidRPr="00D87D08">
        <w:rPr>
          <w:rFonts w:cs="Arial"/>
        </w:rPr>
        <w:t xml:space="preserve"> to the education</w:t>
      </w:r>
      <w:r>
        <w:rPr>
          <w:rFonts w:cs="Arial"/>
        </w:rPr>
        <w:t>, s</w:t>
      </w:r>
      <w:r w:rsidRPr="005D6F95">
        <w:rPr>
          <w:rFonts w:cs="Arial"/>
        </w:rPr>
        <w:t xml:space="preserve">upport and advice given. </w:t>
      </w:r>
      <w:r>
        <w:rPr>
          <w:rFonts w:cs="Arial"/>
        </w:rPr>
        <w:t>As such</w:t>
      </w:r>
      <w:r w:rsidRPr="00A86400">
        <w:rPr>
          <w:rFonts w:cs="Arial"/>
        </w:rPr>
        <w:t>, there is no threshold level of dental decay beyond which a diagnosis of dental neglect can be</w:t>
      </w:r>
      <w:r w:rsidR="00A823E3">
        <w:rPr>
          <w:rFonts w:cs="Arial"/>
        </w:rPr>
        <w:t xml:space="preserve"> </w:t>
      </w:r>
      <w:r w:rsidRPr="00A86400">
        <w:rPr>
          <w:rFonts w:cs="Arial"/>
        </w:rPr>
        <w:t xml:space="preserve">made. The results from the </w:t>
      </w:r>
      <w:r w:rsidR="00A823E3" w:rsidRPr="00A86400">
        <w:rPr>
          <w:rFonts w:cs="Arial"/>
        </w:rPr>
        <w:t>5-year-old</w:t>
      </w:r>
      <w:r w:rsidRPr="00A86400">
        <w:rPr>
          <w:rFonts w:cs="Arial"/>
        </w:rPr>
        <w:t xml:space="preserve"> National Dental Epidemiology Programme 201</w:t>
      </w:r>
      <w:r w:rsidR="00BD3AE7">
        <w:rPr>
          <w:rFonts w:cs="Arial"/>
        </w:rPr>
        <w:t>9</w:t>
      </w:r>
      <w:r w:rsidRPr="00A86400">
        <w:rPr>
          <w:rFonts w:cs="Arial"/>
        </w:rPr>
        <w:t xml:space="preserve"> showed that </w:t>
      </w:r>
      <w:r w:rsidR="00BD3AE7">
        <w:rPr>
          <w:rFonts w:cs="Arial"/>
        </w:rPr>
        <w:t>36</w:t>
      </w:r>
      <w:r w:rsidRPr="00A86400">
        <w:rPr>
          <w:rFonts w:cs="Arial"/>
        </w:rPr>
        <w:t xml:space="preserve">% of </w:t>
      </w:r>
      <w:r w:rsidR="00A823E3" w:rsidRPr="00A86400">
        <w:rPr>
          <w:rFonts w:cs="Arial"/>
        </w:rPr>
        <w:t>5-year-olds</w:t>
      </w:r>
      <w:r w:rsidRPr="00A86400">
        <w:rPr>
          <w:rFonts w:cs="Arial"/>
        </w:rPr>
        <w:t xml:space="preserve"> in Bradford had experienced dental caries; this is the </w:t>
      </w:r>
      <w:r w:rsidR="00952F52">
        <w:rPr>
          <w:rFonts w:cs="Arial"/>
        </w:rPr>
        <w:t>fourth</w:t>
      </w:r>
      <w:r w:rsidR="00952F52" w:rsidRPr="00A86400">
        <w:rPr>
          <w:rFonts w:cs="Arial"/>
        </w:rPr>
        <w:t xml:space="preserve"> </w:t>
      </w:r>
      <w:r w:rsidRPr="00A86400">
        <w:rPr>
          <w:rFonts w:cs="Arial"/>
        </w:rPr>
        <w:t>highest level of dental disease level in Yorkshire and Humber (NDEP 201</w:t>
      </w:r>
      <w:r w:rsidR="00952F52">
        <w:rPr>
          <w:rFonts w:cs="Arial"/>
        </w:rPr>
        <w:t>9</w:t>
      </w:r>
      <w:r w:rsidRPr="00A86400">
        <w:rPr>
          <w:rFonts w:cs="Arial"/>
        </w:rPr>
        <w:t xml:space="preserve">). If the presence/amount of dental decay was the only factor considered, and given this high level of dental decay in the local population, any such threshold would result in a large number of </w:t>
      </w:r>
      <w:r>
        <w:rPr>
          <w:rFonts w:cs="Arial"/>
        </w:rPr>
        <w:t>CYP</w:t>
      </w:r>
      <w:r w:rsidRPr="00A86400">
        <w:rPr>
          <w:rFonts w:cs="Arial"/>
        </w:rPr>
        <w:t xml:space="preserve"> being considered as suffering from dental neglect; a systematic review of the characteristics of dental neglect confirmed that there is limited data currently available to differentiate dental caries from dental neglect (Bhatia 2014). </w:t>
      </w:r>
    </w:p>
    <w:p w14:paraId="38F58D29" w14:textId="77777777" w:rsidR="00653EA8" w:rsidRPr="00A86400" w:rsidRDefault="00653EA8" w:rsidP="00653EA8">
      <w:pPr>
        <w:rPr>
          <w:rFonts w:cs="Arial"/>
        </w:rPr>
      </w:pPr>
      <w:r w:rsidRPr="00A86400">
        <w:rPr>
          <w:rFonts w:cs="Arial"/>
        </w:rPr>
        <w:t xml:space="preserve">The more important and key factors in making a diagnosis of dental neglect are: </w:t>
      </w:r>
    </w:p>
    <w:p w14:paraId="3F351E09" w14:textId="77777777" w:rsidR="00653EA8" w:rsidRDefault="00653EA8" w:rsidP="00653EA8">
      <w:pPr>
        <w:pStyle w:val="Default"/>
        <w:numPr>
          <w:ilvl w:val="0"/>
          <w:numId w:val="3"/>
        </w:numPr>
        <w:rPr>
          <w:rFonts w:ascii="Arial" w:hAnsi="Arial" w:cs="Arial"/>
          <w:color w:val="auto"/>
        </w:rPr>
      </w:pPr>
      <w:r w:rsidRPr="00A86400">
        <w:rPr>
          <w:rFonts w:ascii="Arial" w:hAnsi="Arial" w:cs="Arial"/>
          <w:color w:val="auto"/>
        </w:rPr>
        <w:t xml:space="preserve">the response of the </w:t>
      </w:r>
      <w:r>
        <w:rPr>
          <w:rFonts w:ascii="Arial" w:hAnsi="Arial" w:cs="Arial"/>
          <w:color w:val="auto"/>
        </w:rPr>
        <w:t>parent/</w:t>
      </w:r>
      <w:r w:rsidRPr="00A86400">
        <w:rPr>
          <w:rFonts w:ascii="Arial" w:hAnsi="Arial" w:cs="Arial"/>
          <w:color w:val="auto"/>
        </w:rPr>
        <w:t xml:space="preserve">carer to the presence of oral disease; </w:t>
      </w:r>
    </w:p>
    <w:p w14:paraId="73CE0553" w14:textId="77777777" w:rsidR="00A62EF1" w:rsidRPr="00A86400" w:rsidRDefault="00A62EF1" w:rsidP="00A62EF1">
      <w:pPr>
        <w:pStyle w:val="Default"/>
        <w:ind w:left="720"/>
        <w:rPr>
          <w:rFonts w:ascii="Arial" w:hAnsi="Arial" w:cs="Arial"/>
          <w:color w:val="auto"/>
        </w:rPr>
      </w:pPr>
    </w:p>
    <w:p w14:paraId="41AF3AFC" w14:textId="69F7AA89" w:rsidR="00653EA8" w:rsidRDefault="00653EA8" w:rsidP="00653EA8">
      <w:pPr>
        <w:pStyle w:val="Default"/>
        <w:numPr>
          <w:ilvl w:val="0"/>
          <w:numId w:val="3"/>
        </w:numPr>
        <w:rPr>
          <w:rFonts w:ascii="Arial" w:hAnsi="Arial" w:cs="Arial"/>
          <w:color w:val="auto"/>
        </w:rPr>
      </w:pPr>
      <w:r w:rsidRPr="00A86400">
        <w:rPr>
          <w:rFonts w:ascii="Arial" w:hAnsi="Arial" w:cs="Arial"/>
          <w:color w:val="auto"/>
        </w:rPr>
        <w:t xml:space="preserve">the </w:t>
      </w:r>
      <w:r w:rsidR="00B0720A" w:rsidRPr="00A86400">
        <w:rPr>
          <w:rFonts w:ascii="Arial" w:hAnsi="Arial" w:cs="Arial"/>
          <w:color w:val="auto"/>
        </w:rPr>
        <w:t>impact dental</w:t>
      </w:r>
      <w:r w:rsidRPr="00A86400">
        <w:rPr>
          <w:rFonts w:ascii="Arial" w:hAnsi="Arial" w:cs="Arial"/>
          <w:color w:val="auto"/>
        </w:rPr>
        <w:t xml:space="preserve"> disease has had on the </w:t>
      </w:r>
      <w:r>
        <w:rPr>
          <w:rFonts w:ascii="Arial" w:hAnsi="Arial" w:cs="Arial"/>
          <w:color w:val="auto"/>
        </w:rPr>
        <w:t>CYP</w:t>
      </w:r>
      <w:r w:rsidRPr="00A86400">
        <w:rPr>
          <w:rFonts w:ascii="Arial" w:hAnsi="Arial" w:cs="Arial"/>
          <w:color w:val="auto"/>
        </w:rPr>
        <w:t xml:space="preserve">; </w:t>
      </w:r>
    </w:p>
    <w:p w14:paraId="7A76BCDF" w14:textId="77777777" w:rsidR="00A62EF1" w:rsidRPr="00A86400" w:rsidRDefault="00A62EF1" w:rsidP="00A62EF1">
      <w:pPr>
        <w:pStyle w:val="Default"/>
        <w:ind w:left="720"/>
        <w:rPr>
          <w:rFonts w:ascii="Arial" w:hAnsi="Arial" w:cs="Arial"/>
          <w:color w:val="auto"/>
        </w:rPr>
      </w:pPr>
    </w:p>
    <w:p w14:paraId="3838A35C" w14:textId="77777777" w:rsidR="00653EA8" w:rsidRPr="00A86400" w:rsidRDefault="00653EA8" w:rsidP="00653EA8">
      <w:pPr>
        <w:pStyle w:val="Default"/>
        <w:numPr>
          <w:ilvl w:val="0"/>
          <w:numId w:val="3"/>
        </w:numPr>
        <w:rPr>
          <w:rFonts w:ascii="Arial" w:hAnsi="Arial" w:cs="Arial"/>
          <w:color w:val="auto"/>
        </w:rPr>
      </w:pPr>
      <w:r w:rsidRPr="00A86400">
        <w:rPr>
          <w:rFonts w:ascii="Arial" w:hAnsi="Arial" w:cs="Arial"/>
          <w:color w:val="auto"/>
        </w:rPr>
        <w:t xml:space="preserve">the </w:t>
      </w:r>
      <w:r>
        <w:rPr>
          <w:rFonts w:ascii="Arial" w:hAnsi="Arial" w:cs="Arial"/>
          <w:color w:val="auto"/>
        </w:rPr>
        <w:t>parent/</w:t>
      </w:r>
      <w:r w:rsidRPr="00A86400">
        <w:rPr>
          <w:rFonts w:ascii="Arial" w:hAnsi="Arial" w:cs="Arial"/>
          <w:color w:val="auto"/>
        </w:rPr>
        <w:t>carer</w:t>
      </w:r>
      <w:r>
        <w:rPr>
          <w:rFonts w:ascii="Arial" w:hAnsi="Arial" w:cs="Arial"/>
          <w:color w:val="auto"/>
        </w:rPr>
        <w:t>’</w:t>
      </w:r>
      <w:r w:rsidRPr="00A86400">
        <w:rPr>
          <w:rFonts w:ascii="Arial" w:hAnsi="Arial" w:cs="Arial"/>
          <w:color w:val="auto"/>
        </w:rPr>
        <w:t xml:space="preserve">s acceptance (or otherwise) of taking-up any acceptable dental care that is offered for their </w:t>
      </w:r>
      <w:r>
        <w:rPr>
          <w:rFonts w:ascii="Arial" w:hAnsi="Arial" w:cs="Arial"/>
          <w:color w:val="auto"/>
        </w:rPr>
        <w:t>CYP</w:t>
      </w:r>
      <w:r w:rsidRPr="00A86400">
        <w:rPr>
          <w:rFonts w:ascii="Arial" w:hAnsi="Arial" w:cs="Arial"/>
          <w:color w:val="auto"/>
        </w:rPr>
        <w:t xml:space="preserve">. </w:t>
      </w:r>
    </w:p>
    <w:p w14:paraId="6FDFCD12" w14:textId="77777777" w:rsidR="00653EA8" w:rsidRPr="00A86400" w:rsidRDefault="00653EA8" w:rsidP="00653EA8">
      <w:pPr>
        <w:pStyle w:val="Default"/>
        <w:rPr>
          <w:rFonts w:ascii="Arial" w:hAnsi="Arial" w:cs="Arial"/>
          <w:color w:val="auto"/>
        </w:rPr>
      </w:pPr>
    </w:p>
    <w:p w14:paraId="77CB24C5" w14:textId="5101F6E8" w:rsidR="00653EA8" w:rsidRPr="00A86400" w:rsidRDefault="00653EA8" w:rsidP="00653EA8">
      <w:pPr>
        <w:pStyle w:val="Default"/>
        <w:rPr>
          <w:rFonts w:ascii="Arial" w:hAnsi="Arial" w:cs="Arial"/>
        </w:rPr>
      </w:pPr>
      <w:r w:rsidRPr="00A86400">
        <w:rPr>
          <w:rFonts w:ascii="Arial" w:hAnsi="Arial" w:cs="Arial"/>
        </w:rPr>
        <w:lastRenderedPageBreak/>
        <w:t xml:space="preserve">Furthermore, it should also be considered </w:t>
      </w:r>
      <w:r w:rsidR="00B0720A" w:rsidRPr="00A86400">
        <w:rPr>
          <w:rFonts w:ascii="Arial" w:hAnsi="Arial" w:cs="Arial"/>
        </w:rPr>
        <w:t>whether</w:t>
      </w:r>
      <w:r w:rsidRPr="00A86400">
        <w:rPr>
          <w:rFonts w:ascii="Arial" w:hAnsi="Arial" w:cs="Arial"/>
        </w:rPr>
        <w:t xml:space="preserve"> the dental disease </w:t>
      </w:r>
      <w:r w:rsidR="00A62EF1" w:rsidRPr="00A86400">
        <w:rPr>
          <w:rFonts w:ascii="Arial" w:hAnsi="Arial" w:cs="Arial"/>
        </w:rPr>
        <w:t>would be</w:t>
      </w:r>
      <w:r w:rsidRPr="00A86400">
        <w:rPr>
          <w:rFonts w:ascii="Arial" w:hAnsi="Arial" w:cs="Arial"/>
        </w:rPr>
        <w:t xml:space="preserve"> obvious to a lay person.</w:t>
      </w:r>
    </w:p>
    <w:p w14:paraId="474E95DF" w14:textId="77777777" w:rsidR="00653EA8" w:rsidRPr="00A86400" w:rsidRDefault="00653EA8" w:rsidP="00653EA8">
      <w:pPr>
        <w:pStyle w:val="Default"/>
        <w:rPr>
          <w:rFonts w:ascii="Arial" w:hAnsi="Arial" w:cs="Arial"/>
          <w:color w:val="auto"/>
        </w:rPr>
      </w:pPr>
    </w:p>
    <w:p w14:paraId="2CD8730A" w14:textId="47031235" w:rsidR="00653EA8" w:rsidRPr="00A86400" w:rsidRDefault="00653EA8" w:rsidP="00653EA8">
      <w:pPr>
        <w:pStyle w:val="Default"/>
        <w:rPr>
          <w:rFonts w:ascii="Arial" w:hAnsi="Arial" w:cs="Arial"/>
          <w:color w:val="auto"/>
        </w:rPr>
      </w:pPr>
      <w:r w:rsidRPr="00A86400">
        <w:rPr>
          <w:rFonts w:ascii="Arial" w:hAnsi="Arial" w:cs="Arial"/>
          <w:color w:val="auto"/>
        </w:rPr>
        <w:t xml:space="preserve">Teams supporting </w:t>
      </w:r>
      <w:r>
        <w:rPr>
          <w:rFonts w:ascii="Arial" w:hAnsi="Arial" w:cs="Arial"/>
          <w:color w:val="auto"/>
        </w:rPr>
        <w:t>CYP</w:t>
      </w:r>
      <w:r w:rsidRPr="00A86400">
        <w:rPr>
          <w:rFonts w:ascii="Arial" w:hAnsi="Arial" w:cs="Arial"/>
          <w:color w:val="auto"/>
        </w:rPr>
        <w:t xml:space="preserve"> must, however, consider contributing factors which may have limited the </w:t>
      </w:r>
      <w:r>
        <w:rPr>
          <w:rFonts w:ascii="Arial" w:hAnsi="Arial" w:cs="Arial"/>
          <w:color w:val="auto"/>
        </w:rPr>
        <w:t>parent/</w:t>
      </w:r>
      <w:r w:rsidRPr="00A86400">
        <w:rPr>
          <w:rFonts w:ascii="Arial" w:hAnsi="Arial" w:cs="Arial"/>
          <w:color w:val="auto"/>
        </w:rPr>
        <w:t xml:space="preserve">carer’s response to oral disease e.g. limited access to dental care, lack of awareness, reluctant nature of </w:t>
      </w:r>
      <w:r>
        <w:rPr>
          <w:rFonts w:ascii="Arial" w:hAnsi="Arial" w:cs="Arial"/>
          <w:color w:val="auto"/>
        </w:rPr>
        <w:t>CYP</w:t>
      </w:r>
      <w:r w:rsidRPr="00A86400">
        <w:rPr>
          <w:rFonts w:ascii="Arial" w:hAnsi="Arial" w:cs="Arial"/>
          <w:color w:val="auto"/>
        </w:rPr>
        <w:t xml:space="preserve"> to access dental services, </w:t>
      </w:r>
      <w:r>
        <w:rPr>
          <w:rFonts w:ascii="Arial" w:hAnsi="Arial" w:cs="Arial"/>
          <w:color w:val="auto"/>
        </w:rPr>
        <w:t>CYP</w:t>
      </w:r>
      <w:r w:rsidRPr="00A86400">
        <w:rPr>
          <w:rFonts w:ascii="Arial" w:hAnsi="Arial" w:cs="Arial"/>
          <w:color w:val="auto"/>
        </w:rPr>
        <w:t xml:space="preserve"> with special needs. As such, dental neglect should be considered if</w:t>
      </w:r>
      <w:r>
        <w:rPr>
          <w:rFonts w:ascii="Arial" w:hAnsi="Arial" w:cs="Arial"/>
          <w:color w:val="auto"/>
        </w:rPr>
        <w:t xml:space="preserve"> the parent/</w:t>
      </w:r>
      <w:r w:rsidRPr="00A86400">
        <w:rPr>
          <w:rFonts w:ascii="Arial" w:hAnsi="Arial" w:cs="Arial"/>
          <w:color w:val="auto"/>
        </w:rPr>
        <w:t>carer</w:t>
      </w:r>
      <w:r>
        <w:rPr>
          <w:rFonts w:ascii="Arial" w:hAnsi="Arial" w:cs="Arial"/>
          <w:color w:val="auto"/>
        </w:rPr>
        <w:t xml:space="preserve"> is</w:t>
      </w:r>
      <w:r w:rsidRPr="00A86400">
        <w:rPr>
          <w:rFonts w:ascii="Arial" w:hAnsi="Arial" w:cs="Arial"/>
          <w:color w:val="auto"/>
        </w:rPr>
        <w:t xml:space="preserve"> unwilling or unable to provide the required support their </w:t>
      </w:r>
      <w:r>
        <w:rPr>
          <w:rFonts w:ascii="Arial" w:hAnsi="Arial" w:cs="Arial"/>
          <w:color w:val="auto"/>
        </w:rPr>
        <w:t>CYP</w:t>
      </w:r>
      <w:r w:rsidRPr="00A86400">
        <w:rPr>
          <w:rFonts w:ascii="Arial" w:hAnsi="Arial" w:cs="Arial"/>
          <w:color w:val="auto"/>
        </w:rPr>
        <w:t xml:space="preserve"> needs in both maintaining oral health and accessing oral health care. </w:t>
      </w:r>
    </w:p>
    <w:p w14:paraId="06C2171C" w14:textId="77777777" w:rsidR="00653EA8" w:rsidRPr="00A86400" w:rsidRDefault="00653EA8" w:rsidP="00653EA8">
      <w:pPr>
        <w:pStyle w:val="Default"/>
        <w:rPr>
          <w:rFonts w:ascii="Arial" w:hAnsi="Arial" w:cs="Arial"/>
          <w:color w:val="auto"/>
        </w:rPr>
      </w:pPr>
    </w:p>
    <w:p w14:paraId="5EFD43CB" w14:textId="5369FFB7" w:rsidR="00653EA8" w:rsidRDefault="00653EA8" w:rsidP="00653EA8">
      <w:r w:rsidRPr="00A86400">
        <w:rPr>
          <w:rFonts w:cs="Arial"/>
        </w:rPr>
        <w:t xml:space="preserve">As detailed above, dental neglect may be considered maltreatment in its own right or as part of a wider picture of neglect (which may in turn be found in combination with other types of abuse). There is, however, very limited evidence regarding the relationship between dental neglect and child neglect and that which is available has limited generalisability (Badger 1986, Greene 1995, Greene 1994, Olivan 2003, Valencia-Rojas 2008, Montecchi 2009). Interestingly, a recent study within the local population in Bradford revealed children subject to a Child Protection Plan had significantly higher levels of dental caries in the primary dentition than those not on a Child Protection Plan (Keene, </w:t>
      </w:r>
      <w:r w:rsidRPr="00930B78">
        <w:rPr>
          <w:rFonts w:cs="Arial"/>
        </w:rPr>
        <w:t>2015); dental neglect</w:t>
      </w:r>
      <w:r>
        <w:rPr>
          <w:rFonts w:cs="Arial"/>
        </w:rPr>
        <w:t xml:space="preserve"> can be </w:t>
      </w:r>
      <w:r w:rsidRPr="005D6F95">
        <w:rPr>
          <w:rFonts w:cs="Arial"/>
        </w:rPr>
        <w:t>part of a mo</w:t>
      </w:r>
      <w:r w:rsidRPr="00D87D08">
        <w:rPr>
          <w:rFonts w:cs="Arial"/>
        </w:rPr>
        <w:t xml:space="preserve">re general picture of neglect </w:t>
      </w:r>
      <w:r>
        <w:rPr>
          <w:rFonts w:cs="Arial"/>
        </w:rPr>
        <w:t>and</w:t>
      </w:r>
      <w:r w:rsidRPr="005D6F95">
        <w:rPr>
          <w:rFonts w:cs="Arial"/>
        </w:rPr>
        <w:t xml:space="preserve"> may be an important piece in the jigsaw</w:t>
      </w:r>
      <w:r>
        <w:t xml:space="preserve">. </w:t>
      </w:r>
    </w:p>
    <w:p w14:paraId="351EAC8C" w14:textId="77777777" w:rsidR="00653EA8" w:rsidRPr="00A86400" w:rsidRDefault="00653EA8" w:rsidP="00653EA8">
      <w:pPr>
        <w:pStyle w:val="Default"/>
        <w:rPr>
          <w:rFonts w:ascii="Arial" w:hAnsi="Arial" w:cs="Arial"/>
          <w:color w:val="auto"/>
        </w:rPr>
      </w:pPr>
    </w:p>
    <w:p w14:paraId="74CE3C9D" w14:textId="77777777" w:rsidR="00653EA8" w:rsidRPr="00A86400" w:rsidRDefault="00653EA8" w:rsidP="00653EA8">
      <w:pPr>
        <w:pStyle w:val="Default"/>
        <w:rPr>
          <w:rFonts w:ascii="Arial" w:hAnsi="Arial" w:cs="Arial"/>
          <w:color w:val="auto"/>
        </w:rPr>
      </w:pPr>
      <w:r>
        <w:rPr>
          <w:rFonts w:ascii="Arial" w:hAnsi="Arial" w:cs="Arial"/>
          <w:color w:val="auto"/>
        </w:rPr>
        <w:t>T</w:t>
      </w:r>
      <w:r w:rsidRPr="00A86400">
        <w:rPr>
          <w:rFonts w:ascii="Arial" w:hAnsi="Arial" w:cs="Arial"/>
          <w:color w:val="auto"/>
        </w:rPr>
        <w:t xml:space="preserve">eams supporting </w:t>
      </w:r>
      <w:r>
        <w:rPr>
          <w:rFonts w:ascii="Arial" w:hAnsi="Arial" w:cs="Arial"/>
          <w:color w:val="auto"/>
        </w:rPr>
        <w:t>CYP</w:t>
      </w:r>
      <w:r w:rsidRPr="00A86400">
        <w:rPr>
          <w:rFonts w:ascii="Arial" w:hAnsi="Arial" w:cs="Arial"/>
          <w:color w:val="auto"/>
        </w:rPr>
        <w:t xml:space="preserve"> should consider the following when a diagnosis of dental neglect is being contemplated: </w:t>
      </w:r>
    </w:p>
    <w:p w14:paraId="26F8575C" w14:textId="77777777" w:rsidR="00653EA8" w:rsidRPr="00A86400" w:rsidRDefault="00653EA8" w:rsidP="00653EA8">
      <w:pPr>
        <w:pStyle w:val="Default"/>
        <w:rPr>
          <w:rFonts w:ascii="Arial" w:hAnsi="Arial" w:cs="Arial"/>
          <w:color w:val="auto"/>
        </w:rPr>
      </w:pPr>
    </w:p>
    <w:p w14:paraId="203C35DF" w14:textId="77777777" w:rsidR="00653EA8" w:rsidRPr="00A86400" w:rsidRDefault="00653EA8" w:rsidP="00653EA8">
      <w:pPr>
        <w:pStyle w:val="Default"/>
        <w:numPr>
          <w:ilvl w:val="0"/>
          <w:numId w:val="4"/>
        </w:numPr>
        <w:spacing w:after="157"/>
        <w:rPr>
          <w:rFonts w:ascii="Arial" w:hAnsi="Arial" w:cs="Arial"/>
          <w:color w:val="auto"/>
        </w:rPr>
      </w:pPr>
      <w:r w:rsidRPr="00A86400">
        <w:rPr>
          <w:rFonts w:ascii="Arial" w:hAnsi="Arial" w:cs="Arial"/>
          <w:color w:val="auto"/>
        </w:rPr>
        <w:t xml:space="preserve">General appearance of child; </w:t>
      </w:r>
    </w:p>
    <w:p w14:paraId="40EB707F" w14:textId="77777777" w:rsidR="00653EA8" w:rsidRPr="00A86400" w:rsidRDefault="00653EA8" w:rsidP="00653EA8">
      <w:pPr>
        <w:pStyle w:val="Default"/>
        <w:numPr>
          <w:ilvl w:val="0"/>
          <w:numId w:val="4"/>
        </w:numPr>
        <w:spacing w:after="157"/>
        <w:rPr>
          <w:rFonts w:ascii="Arial" w:hAnsi="Arial" w:cs="Arial"/>
          <w:color w:val="auto"/>
        </w:rPr>
      </w:pPr>
      <w:r w:rsidRPr="00A86400">
        <w:rPr>
          <w:rFonts w:ascii="Arial" w:hAnsi="Arial" w:cs="Arial"/>
          <w:color w:val="auto"/>
        </w:rPr>
        <w:t>Child’s previous dental history;</w:t>
      </w:r>
    </w:p>
    <w:p w14:paraId="234792BA" w14:textId="77777777" w:rsidR="00653EA8" w:rsidRPr="00A86400" w:rsidRDefault="00653EA8" w:rsidP="00653EA8">
      <w:pPr>
        <w:pStyle w:val="Default"/>
        <w:numPr>
          <w:ilvl w:val="0"/>
          <w:numId w:val="4"/>
        </w:numPr>
        <w:spacing w:after="157"/>
        <w:rPr>
          <w:rFonts w:ascii="Arial" w:hAnsi="Arial" w:cs="Arial"/>
          <w:color w:val="auto"/>
        </w:rPr>
      </w:pPr>
      <w:r w:rsidRPr="00A86400">
        <w:rPr>
          <w:rFonts w:ascii="Arial" w:hAnsi="Arial" w:cs="Arial"/>
          <w:color w:val="auto"/>
        </w:rPr>
        <w:t xml:space="preserve">Oral status of child; </w:t>
      </w:r>
    </w:p>
    <w:p w14:paraId="0BD4B434" w14:textId="77777777" w:rsidR="00653EA8" w:rsidRPr="00A86400" w:rsidRDefault="00653EA8" w:rsidP="00653EA8">
      <w:pPr>
        <w:pStyle w:val="Default"/>
        <w:numPr>
          <w:ilvl w:val="0"/>
          <w:numId w:val="4"/>
        </w:numPr>
        <w:spacing w:after="157"/>
        <w:rPr>
          <w:rFonts w:ascii="Arial" w:hAnsi="Arial" w:cs="Arial"/>
          <w:color w:val="auto"/>
        </w:rPr>
      </w:pPr>
      <w:r w:rsidRPr="00A86400">
        <w:rPr>
          <w:rFonts w:ascii="Arial" w:hAnsi="Arial" w:cs="Arial"/>
          <w:color w:val="auto"/>
        </w:rPr>
        <w:t xml:space="preserve">Relationship of child with </w:t>
      </w:r>
      <w:r>
        <w:rPr>
          <w:rFonts w:ascii="Arial" w:hAnsi="Arial" w:cs="Arial"/>
          <w:color w:val="auto"/>
        </w:rPr>
        <w:t>parent/</w:t>
      </w:r>
      <w:r w:rsidRPr="00A86400">
        <w:rPr>
          <w:rFonts w:ascii="Arial" w:hAnsi="Arial" w:cs="Arial"/>
          <w:color w:val="auto"/>
        </w:rPr>
        <w:t xml:space="preserve">carer; </w:t>
      </w:r>
    </w:p>
    <w:p w14:paraId="7A11DF11" w14:textId="77777777" w:rsidR="00653EA8" w:rsidRPr="00A86400" w:rsidRDefault="00653EA8" w:rsidP="00653EA8">
      <w:pPr>
        <w:pStyle w:val="Default"/>
        <w:numPr>
          <w:ilvl w:val="0"/>
          <w:numId w:val="4"/>
        </w:numPr>
        <w:spacing w:after="157"/>
        <w:rPr>
          <w:rFonts w:ascii="Arial" w:hAnsi="Arial" w:cs="Arial"/>
          <w:color w:val="auto"/>
        </w:rPr>
      </w:pPr>
      <w:r w:rsidRPr="00A86400">
        <w:rPr>
          <w:rFonts w:ascii="Arial" w:hAnsi="Arial" w:cs="Arial"/>
          <w:color w:val="auto"/>
        </w:rPr>
        <w:t xml:space="preserve">Attitude of </w:t>
      </w:r>
      <w:r>
        <w:rPr>
          <w:rFonts w:ascii="Arial" w:hAnsi="Arial" w:cs="Arial"/>
          <w:color w:val="auto"/>
        </w:rPr>
        <w:t>parent/</w:t>
      </w:r>
      <w:r w:rsidRPr="00A86400">
        <w:rPr>
          <w:rFonts w:ascii="Arial" w:hAnsi="Arial" w:cs="Arial"/>
          <w:color w:val="auto"/>
        </w:rPr>
        <w:t xml:space="preserve">carer; </w:t>
      </w:r>
    </w:p>
    <w:p w14:paraId="1AA78783" w14:textId="77777777" w:rsidR="00653EA8" w:rsidRPr="00A86400" w:rsidRDefault="00653EA8" w:rsidP="00653EA8">
      <w:pPr>
        <w:pStyle w:val="Default"/>
        <w:numPr>
          <w:ilvl w:val="0"/>
          <w:numId w:val="4"/>
        </w:numPr>
        <w:rPr>
          <w:rFonts w:ascii="Arial" w:hAnsi="Arial" w:cs="Arial"/>
          <w:color w:val="auto"/>
        </w:rPr>
      </w:pPr>
      <w:r w:rsidRPr="00A86400">
        <w:rPr>
          <w:rFonts w:ascii="Arial" w:hAnsi="Arial" w:cs="Arial"/>
          <w:color w:val="auto"/>
        </w:rPr>
        <w:t xml:space="preserve">External factors affecting child’s access to dental care. </w:t>
      </w:r>
    </w:p>
    <w:p w14:paraId="28067BA4" w14:textId="77777777" w:rsidR="00653EA8" w:rsidRPr="00A86400" w:rsidRDefault="00653EA8" w:rsidP="00653EA8">
      <w:pPr>
        <w:rPr>
          <w:rFonts w:cs="Arial"/>
          <w:szCs w:val="24"/>
          <w:u w:val="single"/>
          <w:lang w:val="en-US"/>
        </w:rPr>
      </w:pPr>
      <w:r w:rsidRPr="00A86400">
        <w:rPr>
          <w:rFonts w:cs="Arial"/>
          <w:szCs w:val="24"/>
          <w:u w:val="single"/>
          <w:lang w:val="en-US"/>
        </w:rPr>
        <w:t>How to manage dental neglect</w:t>
      </w:r>
    </w:p>
    <w:p w14:paraId="1BC20E42" w14:textId="77777777" w:rsidR="00653EA8" w:rsidRDefault="00653EA8" w:rsidP="00653EA8">
      <w:pPr>
        <w:rPr>
          <w:rFonts w:cs="Arial"/>
          <w:szCs w:val="24"/>
          <w:lang w:val="en-US"/>
        </w:rPr>
      </w:pPr>
      <w:r w:rsidRPr="00A86400">
        <w:rPr>
          <w:rFonts w:cs="Arial"/>
          <w:szCs w:val="24"/>
          <w:lang w:val="en-US"/>
        </w:rPr>
        <w:t xml:space="preserve">All </w:t>
      </w:r>
      <w:r>
        <w:rPr>
          <w:rFonts w:cs="Arial"/>
          <w:szCs w:val="24"/>
          <w:lang w:val="en-US"/>
        </w:rPr>
        <w:t>CYP</w:t>
      </w:r>
      <w:r w:rsidRPr="00A86400">
        <w:rPr>
          <w:rFonts w:cs="Arial"/>
          <w:szCs w:val="24"/>
          <w:lang w:val="en-US"/>
        </w:rPr>
        <w:t xml:space="preserve"> should have access to oral health care and attend </w:t>
      </w:r>
      <w:r>
        <w:rPr>
          <w:rFonts w:cs="Arial"/>
          <w:szCs w:val="24"/>
          <w:lang w:val="en-US"/>
        </w:rPr>
        <w:t xml:space="preserve">for a dental review </w:t>
      </w:r>
      <w:r w:rsidRPr="00A86400">
        <w:rPr>
          <w:rFonts w:cs="Arial"/>
          <w:i/>
          <w:szCs w:val="24"/>
          <w:lang w:val="en-US"/>
        </w:rPr>
        <w:t>at least</w:t>
      </w:r>
      <w:r>
        <w:rPr>
          <w:rFonts w:cs="Arial"/>
          <w:szCs w:val="24"/>
          <w:lang w:val="en-US"/>
        </w:rPr>
        <w:t xml:space="preserve"> once a year. This review is to facilitate prevention of oral disease and early identification of any oral disease to avoid future dental pain/infection (NICE 2004)</w:t>
      </w:r>
      <w:r w:rsidRPr="00A86400">
        <w:rPr>
          <w:rFonts w:cs="Arial"/>
          <w:szCs w:val="24"/>
          <w:lang w:val="en-US"/>
        </w:rPr>
        <w:t xml:space="preserve">. </w:t>
      </w:r>
    </w:p>
    <w:p w14:paraId="7EA9BEFB" w14:textId="77777777" w:rsidR="00653EA8" w:rsidRPr="00A86400" w:rsidRDefault="00653EA8" w:rsidP="00653EA8">
      <w:pPr>
        <w:rPr>
          <w:rFonts w:cs="Arial"/>
          <w:szCs w:val="24"/>
          <w:lang w:val="en-US"/>
        </w:rPr>
      </w:pPr>
      <w:r>
        <w:rPr>
          <w:rFonts w:cs="Arial"/>
          <w:szCs w:val="24"/>
          <w:lang w:val="en-US"/>
        </w:rPr>
        <w:t>Most CYP</w:t>
      </w:r>
      <w:r w:rsidRPr="00A86400">
        <w:rPr>
          <w:rFonts w:cs="Arial"/>
          <w:szCs w:val="24"/>
          <w:lang w:val="en-US"/>
        </w:rPr>
        <w:t xml:space="preserve"> will access   oral</w:t>
      </w:r>
      <w:r>
        <w:rPr>
          <w:rFonts w:cs="Arial"/>
          <w:szCs w:val="24"/>
          <w:lang w:val="en-US"/>
        </w:rPr>
        <w:t xml:space="preserve"> health </w:t>
      </w:r>
      <w:r w:rsidRPr="00A86400">
        <w:rPr>
          <w:rFonts w:cs="Arial"/>
          <w:szCs w:val="24"/>
          <w:lang w:val="en-US"/>
        </w:rPr>
        <w:t>care through a General Dental Practitioner (GDP)</w:t>
      </w:r>
      <w:r>
        <w:rPr>
          <w:rFonts w:cs="Arial"/>
          <w:szCs w:val="24"/>
          <w:lang w:val="en-US"/>
        </w:rPr>
        <w:t>. T</w:t>
      </w:r>
      <w:r w:rsidRPr="00A86400">
        <w:rPr>
          <w:rFonts w:cs="Arial"/>
          <w:szCs w:val="24"/>
          <w:lang w:val="en-US"/>
        </w:rPr>
        <w:t xml:space="preserve">hose  </w:t>
      </w:r>
      <w:r>
        <w:rPr>
          <w:rFonts w:cs="Arial"/>
          <w:szCs w:val="24"/>
          <w:lang w:val="en-US"/>
        </w:rPr>
        <w:t xml:space="preserve"> CYP in </w:t>
      </w:r>
      <w:r w:rsidRPr="00A86400">
        <w:rPr>
          <w:rFonts w:cs="Arial"/>
          <w:szCs w:val="24"/>
          <w:lang w:val="en-US"/>
        </w:rPr>
        <w:t>Bradford and Aire</w:t>
      </w:r>
      <w:r>
        <w:rPr>
          <w:rFonts w:cs="Arial"/>
          <w:szCs w:val="24"/>
          <w:lang w:val="en-US"/>
        </w:rPr>
        <w:t xml:space="preserve">dale who are </w:t>
      </w:r>
      <w:r w:rsidRPr="00A86400">
        <w:rPr>
          <w:rFonts w:cs="Arial"/>
          <w:szCs w:val="24"/>
          <w:lang w:val="en-US"/>
        </w:rPr>
        <w:t xml:space="preserve">not suitable for oral health care in a primary </w:t>
      </w:r>
      <w:r>
        <w:rPr>
          <w:rFonts w:cs="Arial"/>
          <w:szCs w:val="24"/>
          <w:lang w:val="en-US"/>
        </w:rPr>
        <w:t>dental care setting can access</w:t>
      </w:r>
      <w:r w:rsidRPr="00A86400">
        <w:rPr>
          <w:rFonts w:cs="Arial"/>
          <w:szCs w:val="24"/>
          <w:lang w:val="en-US"/>
        </w:rPr>
        <w:t xml:space="preserve"> oral health care through the Community Dental Service (CDS)</w:t>
      </w:r>
      <w:r>
        <w:rPr>
          <w:rFonts w:cs="Arial"/>
          <w:szCs w:val="24"/>
          <w:lang w:val="en-US"/>
        </w:rPr>
        <w:t xml:space="preserve"> (Appendix 1)</w:t>
      </w:r>
      <w:r w:rsidRPr="00A86400">
        <w:rPr>
          <w:rFonts w:cs="Arial"/>
          <w:szCs w:val="24"/>
          <w:lang w:val="en-US"/>
        </w:rPr>
        <w:t>.</w:t>
      </w:r>
    </w:p>
    <w:p w14:paraId="5110AE8D" w14:textId="16D82ED9" w:rsidR="00653EA8" w:rsidRPr="00A86400" w:rsidRDefault="00653EA8" w:rsidP="00653EA8">
      <w:pPr>
        <w:rPr>
          <w:rFonts w:cs="Arial"/>
          <w:szCs w:val="24"/>
          <w:lang w:val="en-US"/>
        </w:rPr>
      </w:pPr>
      <w:r w:rsidRPr="00A86400">
        <w:rPr>
          <w:rFonts w:cs="Arial"/>
          <w:szCs w:val="24"/>
          <w:lang w:val="en-US"/>
        </w:rPr>
        <w:t>Where dental neglect is considered or suspected</w:t>
      </w:r>
      <w:r>
        <w:rPr>
          <w:rFonts w:cs="Arial"/>
          <w:szCs w:val="24"/>
          <w:lang w:val="en-US"/>
        </w:rPr>
        <w:t xml:space="preserve">, </w:t>
      </w:r>
      <w:r w:rsidRPr="00A86400">
        <w:rPr>
          <w:rFonts w:cs="Arial"/>
          <w:szCs w:val="24"/>
          <w:lang w:val="en-US"/>
        </w:rPr>
        <w:t xml:space="preserve">the parent/carer of the </w:t>
      </w:r>
      <w:r>
        <w:rPr>
          <w:rFonts w:cs="Arial"/>
          <w:szCs w:val="24"/>
          <w:lang w:val="en-US"/>
        </w:rPr>
        <w:t>CYP</w:t>
      </w:r>
      <w:r w:rsidRPr="00A86400">
        <w:rPr>
          <w:rFonts w:cs="Arial"/>
          <w:szCs w:val="24"/>
          <w:lang w:val="en-US"/>
        </w:rPr>
        <w:t xml:space="preserve"> should </w:t>
      </w:r>
      <w:r>
        <w:rPr>
          <w:rFonts w:cs="Arial"/>
          <w:szCs w:val="24"/>
          <w:lang w:val="en-US"/>
        </w:rPr>
        <w:t xml:space="preserve">be </w:t>
      </w:r>
      <w:r w:rsidRPr="00A86400">
        <w:rPr>
          <w:rFonts w:cs="Arial"/>
          <w:szCs w:val="24"/>
          <w:lang w:val="en-US"/>
        </w:rPr>
        <w:t xml:space="preserve">made aware of the concerns surrounding their </w:t>
      </w:r>
      <w:r>
        <w:rPr>
          <w:rFonts w:cs="Arial"/>
          <w:szCs w:val="24"/>
          <w:lang w:val="en-US"/>
        </w:rPr>
        <w:t xml:space="preserve">CYP’s oral health; </w:t>
      </w:r>
      <w:r w:rsidRPr="00A86400">
        <w:rPr>
          <w:rFonts w:cs="Arial"/>
          <w:szCs w:val="24"/>
          <w:lang w:val="en-US"/>
        </w:rPr>
        <w:t xml:space="preserve">what care has </w:t>
      </w:r>
      <w:r>
        <w:rPr>
          <w:rFonts w:cs="Arial"/>
          <w:szCs w:val="24"/>
          <w:lang w:val="en-US"/>
        </w:rPr>
        <w:t xml:space="preserve">already </w:t>
      </w:r>
      <w:r w:rsidRPr="00A86400">
        <w:rPr>
          <w:rFonts w:cs="Arial"/>
          <w:szCs w:val="24"/>
          <w:lang w:val="en-US"/>
        </w:rPr>
        <w:t xml:space="preserve">or is being sought should </w:t>
      </w:r>
      <w:r>
        <w:rPr>
          <w:rFonts w:cs="Arial"/>
          <w:szCs w:val="24"/>
          <w:lang w:val="en-US"/>
        </w:rPr>
        <w:t xml:space="preserve">also </w:t>
      </w:r>
      <w:r w:rsidRPr="00A86400">
        <w:rPr>
          <w:rFonts w:cs="Arial"/>
          <w:szCs w:val="24"/>
          <w:lang w:val="en-US"/>
        </w:rPr>
        <w:t>be confirmed</w:t>
      </w:r>
      <w:r>
        <w:rPr>
          <w:rFonts w:cs="Arial"/>
          <w:szCs w:val="24"/>
          <w:lang w:val="en-US"/>
        </w:rPr>
        <w:t xml:space="preserve"> with the parent/carer</w:t>
      </w:r>
      <w:r w:rsidRPr="00A86400">
        <w:rPr>
          <w:rFonts w:cs="Arial"/>
          <w:szCs w:val="24"/>
          <w:lang w:val="en-US"/>
        </w:rPr>
        <w:t>.</w:t>
      </w:r>
    </w:p>
    <w:p w14:paraId="08052B5F" w14:textId="77777777" w:rsidR="00A62EF1" w:rsidRDefault="00A62EF1" w:rsidP="00653EA8">
      <w:pPr>
        <w:rPr>
          <w:rFonts w:cs="Arial"/>
          <w:szCs w:val="24"/>
          <w:lang w:val="en-US"/>
        </w:rPr>
      </w:pPr>
    </w:p>
    <w:p w14:paraId="495D8E50" w14:textId="77777777" w:rsidR="00653EA8" w:rsidRDefault="00653EA8" w:rsidP="00653EA8">
      <w:pPr>
        <w:rPr>
          <w:rFonts w:cs="Arial"/>
          <w:szCs w:val="24"/>
          <w:lang w:val="en-US"/>
        </w:rPr>
      </w:pPr>
      <w:r w:rsidRPr="00A86400">
        <w:rPr>
          <w:rFonts w:cs="Arial"/>
          <w:szCs w:val="24"/>
          <w:lang w:val="en-US"/>
        </w:rPr>
        <w:lastRenderedPageBreak/>
        <w:t>Management thereafter will depend on</w:t>
      </w:r>
      <w:r>
        <w:rPr>
          <w:rFonts w:cs="Arial"/>
          <w:szCs w:val="24"/>
          <w:lang w:val="en-US"/>
        </w:rPr>
        <w:t>:</w:t>
      </w:r>
      <w:r w:rsidRPr="00A86400">
        <w:rPr>
          <w:rFonts w:cs="Arial"/>
          <w:szCs w:val="24"/>
          <w:lang w:val="en-US"/>
        </w:rPr>
        <w:t xml:space="preserve"> </w:t>
      </w:r>
    </w:p>
    <w:p w14:paraId="252972BF" w14:textId="7E89E5EA" w:rsidR="00653EA8" w:rsidRDefault="00653EA8" w:rsidP="00653EA8">
      <w:pPr>
        <w:pStyle w:val="ListParagraph"/>
        <w:numPr>
          <w:ilvl w:val="0"/>
          <w:numId w:val="6"/>
        </w:numPr>
        <w:spacing w:before="0" w:after="0"/>
        <w:jc w:val="left"/>
        <w:rPr>
          <w:rFonts w:cs="Arial"/>
          <w:szCs w:val="24"/>
          <w:lang w:val="en-US"/>
        </w:rPr>
      </w:pPr>
      <w:r w:rsidRPr="005A5FF6">
        <w:rPr>
          <w:rFonts w:cs="Arial"/>
          <w:szCs w:val="24"/>
          <w:lang w:val="en-US"/>
        </w:rPr>
        <w:t>if the CYP already has access to oral health care</w:t>
      </w:r>
      <w:r>
        <w:rPr>
          <w:rFonts w:cs="Arial"/>
          <w:szCs w:val="24"/>
          <w:lang w:val="en-US"/>
        </w:rPr>
        <w:t>;</w:t>
      </w:r>
    </w:p>
    <w:p w14:paraId="4223E181" w14:textId="77777777" w:rsidR="00653EA8" w:rsidRPr="00292FC5" w:rsidRDefault="00653EA8" w:rsidP="00653EA8">
      <w:pPr>
        <w:pStyle w:val="ListParagraph"/>
        <w:numPr>
          <w:ilvl w:val="0"/>
          <w:numId w:val="6"/>
        </w:numPr>
        <w:spacing w:before="0" w:after="0"/>
        <w:jc w:val="left"/>
        <w:rPr>
          <w:rFonts w:cs="Arial"/>
          <w:szCs w:val="24"/>
          <w:lang w:val="en-US"/>
        </w:rPr>
      </w:pPr>
      <w:r w:rsidRPr="00292FC5">
        <w:rPr>
          <w:rFonts w:cs="Arial"/>
          <w:szCs w:val="24"/>
          <w:lang w:val="en-US"/>
        </w:rPr>
        <w:t>if there is an overall safeguarding concern for the CYP;</w:t>
      </w:r>
    </w:p>
    <w:p w14:paraId="758EDCB7" w14:textId="77777777" w:rsidR="00653EA8" w:rsidRDefault="00653EA8" w:rsidP="00653EA8">
      <w:pPr>
        <w:pStyle w:val="ListParagraph"/>
        <w:numPr>
          <w:ilvl w:val="0"/>
          <w:numId w:val="6"/>
        </w:numPr>
        <w:spacing w:before="0" w:after="0"/>
        <w:jc w:val="left"/>
        <w:rPr>
          <w:rFonts w:cs="Arial"/>
          <w:szCs w:val="24"/>
          <w:lang w:val="en-US"/>
        </w:rPr>
      </w:pPr>
      <w:r w:rsidRPr="00344E38">
        <w:rPr>
          <w:rFonts w:cs="Arial"/>
          <w:szCs w:val="24"/>
          <w:lang w:val="en-US"/>
        </w:rPr>
        <w:t>the impact of any oral health issues upon the CYP</w:t>
      </w:r>
      <w:r>
        <w:rPr>
          <w:rFonts w:cs="Arial"/>
          <w:szCs w:val="24"/>
          <w:lang w:val="en-US"/>
        </w:rPr>
        <w:t>.</w:t>
      </w:r>
      <w:r w:rsidRPr="00344E38">
        <w:rPr>
          <w:rFonts w:cs="Arial"/>
          <w:szCs w:val="24"/>
          <w:lang w:val="en-US"/>
        </w:rPr>
        <w:t xml:space="preserve">  </w:t>
      </w:r>
    </w:p>
    <w:p w14:paraId="04B643EE" w14:textId="0B462CDC" w:rsidR="00653EA8" w:rsidRDefault="00653EA8" w:rsidP="00653EA8">
      <w:pPr>
        <w:rPr>
          <w:rFonts w:cs="Arial"/>
          <w:szCs w:val="24"/>
          <w:lang w:val="en-US"/>
        </w:rPr>
      </w:pPr>
      <w:r>
        <w:rPr>
          <w:rFonts w:cs="Arial"/>
          <w:szCs w:val="24"/>
          <w:lang w:val="en-US"/>
        </w:rPr>
        <w:t>Where there are significant safeguarding concerns that meet the threshold for referral to Social Care</w:t>
      </w:r>
      <w:r w:rsidR="00952F52">
        <w:rPr>
          <w:rFonts w:cs="Arial"/>
          <w:szCs w:val="24"/>
          <w:lang w:val="en-US"/>
        </w:rPr>
        <w:t>,</w:t>
      </w:r>
      <w:r>
        <w:rPr>
          <w:rFonts w:cs="Arial"/>
          <w:szCs w:val="24"/>
          <w:lang w:val="en-US"/>
        </w:rPr>
        <w:t xml:space="preserve"> </w:t>
      </w:r>
      <w:r w:rsidR="00952F52">
        <w:rPr>
          <w:rFonts w:cs="Arial"/>
          <w:szCs w:val="24"/>
          <w:lang w:val="en-US"/>
        </w:rPr>
        <w:t>p</w:t>
      </w:r>
      <w:r>
        <w:rPr>
          <w:rFonts w:cs="Arial"/>
          <w:szCs w:val="24"/>
          <w:lang w:val="en-US"/>
        </w:rPr>
        <w:t xml:space="preserve">rofessionals should make a direct referral using the </w:t>
      </w:r>
      <w:r w:rsidR="00952F52">
        <w:rPr>
          <w:rFonts w:cs="Arial"/>
          <w:szCs w:val="24"/>
          <w:lang w:val="en-US"/>
        </w:rPr>
        <w:t xml:space="preserve">Multi Agency </w:t>
      </w:r>
      <w:r>
        <w:rPr>
          <w:rFonts w:cs="Arial"/>
          <w:szCs w:val="24"/>
          <w:lang w:val="en-US"/>
        </w:rPr>
        <w:t xml:space="preserve">Referral Form available on the </w:t>
      </w:r>
      <w:r w:rsidR="00952F52">
        <w:rPr>
          <w:rFonts w:cs="Arial"/>
          <w:szCs w:val="24"/>
          <w:lang w:val="en-US"/>
        </w:rPr>
        <w:t xml:space="preserve">Safer </w:t>
      </w:r>
      <w:r w:rsidR="00B0720A">
        <w:rPr>
          <w:rFonts w:cs="Arial"/>
          <w:szCs w:val="24"/>
          <w:lang w:val="en-US"/>
        </w:rPr>
        <w:t>Bradford website</w:t>
      </w:r>
      <w:r>
        <w:rPr>
          <w:rFonts w:cs="Arial"/>
          <w:szCs w:val="24"/>
          <w:lang w:val="en-US"/>
        </w:rPr>
        <w:t>) in concurrence with the oral health management of the CYP as outlined below. The dentist involved in the child’s care should be contacted to highlight the identified safeguarding issues (including any Child Protection Plan in place, vulnerabilities etc.). The dentist should also be asked for a report and their opinion of the CYP oral   health.</w:t>
      </w:r>
    </w:p>
    <w:p w14:paraId="5F58C738" w14:textId="77777777" w:rsidR="00653EA8" w:rsidRPr="005D6F95" w:rsidRDefault="00653EA8" w:rsidP="00653EA8">
      <w:pPr>
        <w:rPr>
          <w:rFonts w:cs="Arial"/>
          <w:szCs w:val="24"/>
          <w:lang w:val="en-US"/>
        </w:rPr>
      </w:pPr>
    </w:p>
    <w:p w14:paraId="6BDF8D4D" w14:textId="77777777" w:rsidR="00653EA8" w:rsidRPr="00A86400" w:rsidRDefault="00653EA8" w:rsidP="00653EA8">
      <w:pPr>
        <w:rPr>
          <w:rFonts w:cs="Arial"/>
          <w:color w:val="0000FF"/>
          <w:szCs w:val="24"/>
          <w:u w:val="single"/>
        </w:rPr>
      </w:pPr>
      <w:r w:rsidRPr="00A86400">
        <w:rPr>
          <w:rFonts w:cs="Arial"/>
          <w:b/>
          <w:bCs/>
          <w:color w:val="0000FF"/>
          <w:szCs w:val="24"/>
          <w:u w:val="single"/>
        </w:rPr>
        <w:t>C</w:t>
      </w:r>
      <w:r>
        <w:rPr>
          <w:rFonts w:cs="Arial"/>
          <w:b/>
          <w:bCs/>
          <w:color w:val="0000FF"/>
          <w:szCs w:val="24"/>
          <w:u w:val="single"/>
        </w:rPr>
        <w:t>YP</w:t>
      </w:r>
      <w:r w:rsidRPr="00A86400">
        <w:rPr>
          <w:rFonts w:cs="Arial"/>
          <w:b/>
          <w:bCs/>
          <w:color w:val="0000FF"/>
          <w:szCs w:val="24"/>
          <w:u w:val="single"/>
        </w:rPr>
        <w:t xml:space="preserve"> with GDP</w:t>
      </w:r>
      <w:r w:rsidRPr="00A86400">
        <w:rPr>
          <w:rFonts w:cs="Arial"/>
          <w:color w:val="0000FF"/>
          <w:szCs w:val="24"/>
          <w:u w:val="single"/>
        </w:rPr>
        <w:t> </w:t>
      </w:r>
    </w:p>
    <w:p w14:paraId="7A3CBAA1" w14:textId="77777777" w:rsidR="00653EA8" w:rsidRDefault="00653EA8" w:rsidP="00653EA8">
      <w:pPr>
        <w:rPr>
          <w:rFonts w:cs="Arial"/>
          <w:b/>
          <w:bCs/>
          <w:szCs w:val="24"/>
        </w:rPr>
      </w:pPr>
    </w:p>
    <w:p w14:paraId="06D0B5D7" w14:textId="77777777" w:rsidR="00653EA8" w:rsidRDefault="00653EA8" w:rsidP="00653EA8">
      <w:pPr>
        <w:rPr>
          <w:rFonts w:cs="Arial"/>
          <w:b/>
          <w:bCs/>
          <w:szCs w:val="24"/>
        </w:rPr>
      </w:pPr>
      <w:r w:rsidRPr="00A86400">
        <w:rPr>
          <w:rFonts w:cs="Arial"/>
          <w:b/>
          <w:bCs/>
          <w:szCs w:val="24"/>
        </w:rPr>
        <w:t xml:space="preserve">No significant </w:t>
      </w:r>
      <w:r>
        <w:rPr>
          <w:rFonts w:cs="Arial"/>
          <w:b/>
          <w:bCs/>
          <w:szCs w:val="24"/>
        </w:rPr>
        <w:t xml:space="preserve">safeguarding concerns </w:t>
      </w:r>
    </w:p>
    <w:p w14:paraId="0FDCBC9E" w14:textId="77777777" w:rsidR="00653EA8" w:rsidRDefault="00653EA8" w:rsidP="00653EA8">
      <w:pPr>
        <w:rPr>
          <w:rFonts w:cs="Arial"/>
          <w:szCs w:val="24"/>
        </w:rPr>
      </w:pPr>
      <w:r w:rsidRPr="00A86400">
        <w:rPr>
          <w:rFonts w:cs="Arial"/>
          <w:szCs w:val="24"/>
        </w:rPr>
        <w:t xml:space="preserve">Advise parent/carer to continue taking the </w:t>
      </w:r>
      <w:r>
        <w:rPr>
          <w:rFonts w:cs="Arial"/>
          <w:szCs w:val="24"/>
        </w:rPr>
        <w:t>CYP</w:t>
      </w:r>
      <w:r w:rsidRPr="00A86400">
        <w:rPr>
          <w:rFonts w:cs="Arial"/>
          <w:szCs w:val="24"/>
        </w:rPr>
        <w:t xml:space="preserve"> to GDP for ongoing care</w:t>
      </w:r>
      <w:r>
        <w:rPr>
          <w:rFonts w:cs="Arial"/>
          <w:szCs w:val="24"/>
        </w:rPr>
        <w:t>.</w:t>
      </w:r>
    </w:p>
    <w:p w14:paraId="223CC621" w14:textId="77777777" w:rsidR="00653EA8" w:rsidRPr="00A86400" w:rsidRDefault="00653EA8" w:rsidP="00653EA8">
      <w:pPr>
        <w:rPr>
          <w:rFonts w:cs="Arial"/>
          <w:szCs w:val="24"/>
        </w:rPr>
      </w:pPr>
    </w:p>
    <w:p w14:paraId="10899378" w14:textId="77777777" w:rsidR="00653EA8" w:rsidRPr="00A86400" w:rsidRDefault="00653EA8" w:rsidP="00653EA8">
      <w:pPr>
        <w:rPr>
          <w:rFonts w:cs="Arial"/>
          <w:b/>
          <w:bCs/>
          <w:szCs w:val="24"/>
        </w:rPr>
      </w:pPr>
      <w:r w:rsidRPr="00A86400">
        <w:rPr>
          <w:rFonts w:cs="Arial"/>
          <w:b/>
          <w:bCs/>
          <w:szCs w:val="24"/>
        </w:rPr>
        <w:t xml:space="preserve">Significant </w:t>
      </w:r>
      <w:r>
        <w:rPr>
          <w:rFonts w:cs="Arial"/>
          <w:b/>
          <w:bCs/>
          <w:szCs w:val="24"/>
        </w:rPr>
        <w:t>safeguarding</w:t>
      </w:r>
      <w:r w:rsidRPr="00A86400">
        <w:rPr>
          <w:rFonts w:cs="Arial"/>
          <w:b/>
          <w:bCs/>
          <w:szCs w:val="24"/>
        </w:rPr>
        <w:t xml:space="preserve"> concerns</w:t>
      </w:r>
    </w:p>
    <w:p w14:paraId="08EB0DE8" w14:textId="77777777" w:rsidR="00653EA8" w:rsidRPr="00A86400" w:rsidRDefault="00653EA8" w:rsidP="00653EA8">
      <w:pPr>
        <w:rPr>
          <w:rFonts w:cs="Arial"/>
          <w:i/>
          <w:szCs w:val="24"/>
        </w:rPr>
      </w:pPr>
      <w:r>
        <w:rPr>
          <w:rFonts w:cs="Arial"/>
          <w:i/>
          <w:szCs w:val="24"/>
        </w:rPr>
        <w:t>No obvious decay or o</w:t>
      </w:r>
      <w:r w:rsidRPr="00A86400">
        <w:rPr>
          <w:rFonts w:cs="Arial"/>
          <w:i/>
          <w:szCs w:val="24"/>
        </w:rPr>
        <w:t>bvious decay with no pain/infection:</w:t>
      </w:r>
    </w:p>
    <w:p w14:paraId="3C81304F" w14:textId="77777777" w:rsidR="00653EA8" w:rsidRPr="00A86400" w:rsidRDefault="00653EA8" w:rsidP="00653EA8">
      <w:pPr>
        <w:rPr>
          <w:rFonts w:cs="Arial"/>
          <w:szCs w:val="24"/>
        </w:rPr>
      </w:pPr>
      <w:r w:rsidRPr="00A86400">
        <w:rPr>
          <w:rFonts w:cs="Arial"/>
          <w:bCs/>
          <w:szCs w:val="24"/>
        </w:rPr>
        <w:t>Professional to</w:t>
      </w:r>
      <w:r w:rsidRPr="00A86400">
        <w:rPr>
          <w:rFonts w:cs="Arial"/>
          <w:szCs w:val="24"/>
        </w:rPr>
        <w:t xml:space="preserve"> </w:t>
      </w:r>
      <w:r>
        <w:rPr>
          <w:rFonts w:cs="Arial"/>
          <w:szCs w:val="24"/>
        </w:rPr>
        <w:t>a</w:t>
      </w:r>
      <w:r w:rsidRPr="00A86400">
        <w:rPr>
          <w:rFonts w:cs="Arial"/>
          <w:szCs w:val="24"/>
        </w:rPr>
        <w:t>dvise parent/carer</w:t>
      </w:r>
      <w:r>
        <w:rPr>
          <w:rFonts w:cs="Arial"/>
          <w:szCs w:val="24"/>
        </w:rPr>
        <w:t xml:space="preserve"> </w:t>
      </w:r>
      <w:r w:rsidRPr="005D6F95">
        <w:rPr>
          <w:rFonts w:cs="Arial"/>
          <w:i/>
          <w:szCs w:val="24"/>
        </w:rPr>
        <w:t>and</w:t>
      </w:r>
      <w:r>
        <w:rPr>
          <w:rFonts w:cs="Arial"/>
          <w:szCs w:val="24"/>
        </w:rPr>
        <w:t xml:space="preserve"> contact GDP regarding</w:t>
      </w:r>
      <w:r w:rsidRPr="00A86400">
        <w:rPr>
          <w:rFonts w:cs="Arial"/>
          <w:szCs w:val="24"/>
        </w:rPr>
        <w:t xml:space="preserve"> </w:t>
      </w:r>
      <w:r>
        <w:rPr>
          <w:rFonts w:cs="Arial"/>
          <w:szCs w:val="24"/>
        </w:rPr>
        <w:t xml:space="preserve">safeguarding </w:t>
      </w:r>
      <w:r w:rsidRPr="00A86400">
        <w:rPr>
          <w:rFonts w:cs="Arial"/>
          <w:szCs w:val="24"/>
        </w:rPr>
        <w:t>concerns</w:t>
      </w:r>
      <w:r>
        <w:rPr>
          <w:rFonts w:cs="Arial"/>
          <w:szCs w:val="24"/>
        </w:rPr>
        <w:t xml:space="preserve"> and any dental decay noted</w:t>
      </w:r>
      <w:r w:rsidRPr="00A86400">
        <w:rPr>
          <w:rFonts w:cs="Arial"/>
          <w:szCs w:val="24"/>
        </w:rPr>
        <w:t xml:space="preserve">. </w:t>
      </w:r>
    </w:p>
    <w:p w14:paraId="432714ED" w14:textId="77777777" w:rsidR="00653EA8" w:rsidRPr="00A86400" w:rsidRDefault="00653EA8" w:rsidP="00653EA8">
      <w:pPr>
        <w:rPr>
          <w:rFonts w:cs="Arial"/>
          <w:szCs w:val="24"/>
        </w:rPr>
      </w:pPr>
      <w:r w:rsidRPr="00A86400">
        <w:rPr>
          <w:rFonts w:cs="Arial"/>
          <w:szCs w:val="24"/>
        </w:rPr>
        <w:t>If GDP then feels they require support to pr</w:t>
      </w:r>
      <w:r>
        <w:rPr>
          <w:rFonts w:cs="Arial"/>
          <w:szCs w:val="24"/>
        </w:rPr>
        <w:t>ovide the dental care for CYP</w:t>
      </w:r>
      <w:r w:rsidRPr="00A86400">
        <w:rPr>
          <w:rFonts w:cs="Arial"/>
          <w:szCs w:val="24"/>
        </w:rPr>
        <w:t xml:space="preserve">, GDP </w:t>
      </w:r>
      <w:r>
        <w:rPr>
          <w:rFonts w:cs="Arial"/>
          <w:szCs w:val="24"/>
        </w:rPr>
        <w:t>to</w:t>
      </w:r>
      <w:r w:rsidRPr="00A86400">
        <w:rPr>
          <w:rFonts w:cs="Arial"/>
          <w:szCs w:val="24"/>
        </w:rPr>
        <w:t xml:space="preserve"> refer to CDS. </w:t>
      </w:r>
    </w:p>
    <w:p w14:paraId="4D5A93DA" w14:textId="77777777" w:rsidR="00653EA8" w:rsidRPr="00A86400" w:rsidRDefault="00653EA8" w:rsidP="00653EA8">
      <w:pPr>
        <w:rPr>
          <w:rFonts w:cs="Arial"/>
          <w:szCs w:val="24"/>
        </w:rPr>
      </w:pPr>
    </w:p>
    <w:p w14:paraId="26E6DE2D" w14:textId="77777777" w:rsidR="00653EA8" w:rsidRPr="00A86400" w:rsidRDefault="00653EA8" w:rsidP="00653EA8">
      <w:pPr>
        <w:rPr>
          <w:rFonts w:cs="Arial"/>
          <w:i/>
          <w:szCs w:val="24"/>
        </w:rPr>
      </w:pPr>
      <w:r w:rsidRPr="00A86400">
        <w:rPr>
          <w:rFonts w:cs="Arial"/>
          <w:i/>
          <w:szCs w:val="24"/>
        </w:rPr>
        <w:t xml:space="preserve">Obvious Decay </w:t>
      </w:r>
      <w:r w:rsidRPr="00A86400">
        <w:rPr>
          <w:rFonts w:cs="Arial"/>
          <w:b/>
          <w:i/>
          <w:szCs w:val="24"/>
        </w:rPr>
        <w:t>with</w:t>
      </w:r>
      <w:r w:rsidRPr="00A86400">
        <w:rPr>
          <w:rFonts w:cs="Arial"/>
          <w:i/>
          <w:szCs w:val="24"/>
        </w:rPr>
        <w:t xml:space="preserve"> pain/infection</w:t>
      </w:r>
    </w:p>
    <w:p w14:paraId="01E61EDF" w14:textId="77777777" w:rsidR="00653EA8" w:rsidRPr="00A86400" w:rsidRDefault="00653EA8" w:rsidP="00653EA8">
      <w:pPr>
        <w:rPr>
          <w:rFonts w:cs="Arial"/>
          <w:szCs w:val="24"/>
        </w:rPr>
      </w:pPr>
      <w:r w:rsidRPr="00A86400">
        <w:rPr>
          <w:rFonts w:cs="Arial"/>
          <w:bCs/>
          <w:szCs w:val="24"/>
        </w:rPr>
        <w:t>Professional to</w:t>
      </w:r>
      <w:r w:rsidRPr="00A86400">
        <w:rPr>
          <w:rFonts w:cs="Arial"/>
          <w:szCs w:val="24"/>
        </w:rPr>
        <w:t xml:space="preserve"> </w:t>
      </w:r>
      <w:r>
        <w:rPr>
          <w:rFonts w:cs="Arial"/>
          <w:szCs w:val="24"/>
        </w:rPr>
        <w:t>a</w:t>
      </w:r>
      <w:r w:rsidRPr="00A86400">
        <w:rPr>
          <w:rFonts w:cs="Arial"/>
          <w:szCs w:val="24"/>
        </w:rPr>
        <w:t>dvise parent/carer</w:t>
      </w:r>
      <w:r>
        <w:rPr>
          <w:rFonts w:cs="Arial"/>
          <w:szCs w:val="24"/>
        </w:rPr>
        <w:t xml:space="preserve"> </w:t>
      </w:r>
      <w:r w:rsidRPr="005D6F95">
        <w:rPr>
          <w:rFonts w:cs="Arial"/>
          <w:i/>
          <w:szCs w:val="24"/>
        </w:rPr>
        <w:t xml:space="preserve">and </w:t>
      </w:r>
      <w:r>
        <w:rPr>
          <w:rFonts w:cs="Arial"/>
          <w:szCs w:val="24"/>
        </w:rPr>
        <w:t>contact GDP regarding</w:t>
      </w:r>
      <w:r w:rsidRPr="00A86400">
        <w:rPr>
          <w:rFonts w:cs="Arial"/>
          <w:szCs w:val="24"/>
        </w:rPr>
        <w:t xml:space="preserve"> </w:t>
      </w:r>
      <w:r>
        <w:rPr>
          <w:rFonts w:cs="Arial"/>
          <w:szCs w:val="24"/>
        </w:rPr>
        <w:t xml:space="preserve">safeguarding </w:t>
      </w:r>
      <w:r w:rsidRPr="00A86400">
        <w:rPr>
          <w:rFonts w:cs="Arial"/>
          <w:szCs w:val="24"/>
        </w:rPr>
        <w:t>concerns</w:t>
      </w:r>
      <w:r>
        <w:rPr>
          <w:rFonts w:cs="Arial"/>
          <w:szCs w:val="24"/>
        </w:rPr>
        <w:t xml:space="preserve"> and obvious dental decay, pain/infection noted</w:t>
      </w:r>
      <w:r w:rsidRPr="00A86400">
        <w:rPr>
          <w:rFonts w:cs="Arial"/>
          <w:szCs w:val="24"/>
        </w:rPr>
        <w:t xml:space="preserve">. </w:t>
      </w:r>
    </w:p>
    <w:p w14:paraId="743AFF2A" w14:textId="77777777" w:rsidR="00653EA8" w:rsidRPr="00A86400" w:rsidRDefault="00653EA8" w:rsidP="00653EA8">
      <w:pPr>
        <w:rPr>
          <w:rFonts w:cs="Arial"/>
          <w:szCs w:val="24"/>
        </w:rPr>
      </w:pPr>
      <w:r w:rsidRPr="00A86400">
        <w:rPr>
          <w:rFonts w:cs="Arial"/>
          <w:szCs w:val="24"/>
        </w:rPr>
        <w:t xml:space="preserve">If GDP then feels they require support to provide </w:t>
      </w:r>
      <w:r>
        <w:rPr>
          <w:rFonts w:cs="Arial"/>
          <w:szCs w:val="24"/>
        </w:rPr>
        <w:t xml:space="preserve">the </w:t>
      </w:r>
      <w:r w:rsidRPr="00A86400">
        <w:rPr>
          <w:rFonts w:cs="Arial"/>
          <w:szCs w:val="24"/>
        </w:rPr>
        <w:t xml:space="preserve">dental care for </w:t>
      </w:r>
      <w:r>
        <w:rPr>
          <w:rFonts w:cs="Arial"/>
          <w:szCs w:val="24"/>
        </w:rPr>
        <w:t>CYP</w:t>
      </w:r>
      <w:r w:rsidRPr="00A86400">
        <w:rPr>
          <w:rFonts w:cs="Arial"/>
          <w:szCs w:val="24"/>
        </w:rPr>
        <w:t xml:space="preserve"> then GDP </w:t>
      </w:r>
      <w:r>
        <w:rPr>
          <w:rFonts w:cs="Arial"/>
          <w:szCs w:val="24"/>
        </w:rPr>
        <w:t>to</w:t>
      </w:r>
      <w:r w:rsidRPr="00A86400">
        <w:rPr>
          <w:rFonts w:cs="Arial"/>
          <w:szCs w:val="24"/>
        </w:rPr>
        <w:t xml:space="preserve"> refer to CDS requesting </w:t>
      </w:r>
      <w:r w:rsidRPr="00A86400">
        <w:rPr>
          <w:rFonts w:cs="Arial"/>
          <w:szCs w:val="24"/>
          <w:u w:val="single"/>
        </w:rPr>
        <w:t>urgent</w:t>
      </w:r>
      <w:r w:rsidRPr="00A86400">
        <w:rPr>
          <w:rFonts w:cs="Arial"/>
          <w:szCs w:val="24"/>
        </w:rPr>
        <w:t xml:space="preserve"> opinion/treatment.</w:t>
      </w:r>
    </w:p>
    <w:p w14:paraId="165BEA45" w14:textId="77777777" w:rsidR="00653EA8" w:rsidRPr="00A86400" w:rsidRDefault="00653EA8" w:rsidP="00653EA8">
      <w:pPr>
        <w:rPr>
          <w:rFonts w:cs="Arial"/>
          <w:szCs w:val="24"/>
        </w:rPr>
      </w:pPr>
    </w:p>
    <w:p w14:paraId="5F3714C8" w14:textId="77777777" w:rsidR="00653EA8" w:rsidRDefault="00653EA8" w:rsidP="00653EA8">
      <w:pPr>
        <w:rPr>
          <w:rFonts w:cs="Arial"/>
          <w:b/>
          <w:bCs/>
          <w:color w:val="0000FF"/>
          <w:szCs w:val="24"/>
          <w:u w:val="single"/>
        </w:rPr>
      </w:pPr>
    </w:p>
    <w:p w14:paraId="5F2533F1" w14:textId="77777777" w:rsidR="00653EA8" w:rsidRDefault="00653EA8" w:rsidP="00653EA8">
      <w:pPr>
        <w:rPr>
          <w:rFonts w:cs="Arial"/>
          <w:b/>
          <w:bCs/>
          <w:color w:val="0000FF"/>
          <w:szCs w:val="24"/>
          <w:u w:val="single"/>
        </w:rPr>
      </w:pPr>
    </w:p>
    <w:p w14:paraId="314684FC" w14:textId="77777777" w:rsidR="00653EA8" w:rsidRDefault="00653EA8" w:rsidP="00653EA8">
      <w:pPr>
        <w:rPr>
          <w:rFonts w:cs="Arial"/>
          <w:b/>
          <w:bCs/>
          <w:color w:val="0000FF"/>
          <w:szCs w:val="24"/>
          <w:u w:val="single"/>
        </w:rPr>
      </w:pPr>
    </w:p>
    <w:p w14:paraId="3204DEB0" w14:textId="77777777" w:rsidR="00B0720A" w:rsidRDefault="00B0720A" w:rsidP="00653EA8">
      <w:pPr>
        <w:rPr>
          <w:rFonts w:cs="Arial"/>
          <w:b/>
          <w:bCs/>
          <w:color w:val="0000FF"/>
          <w:szCs w:val="24"/>
          <w:u w:val="single"/>
        </w:rPr>
      </w:pPr>
    </w:p>
    <w:p w14:paraId="7968889E" w14:textId="3ADFAD37" w:rsidR="00653EA8" w:rsidRPr="00A86400" w:rsidRDefault="00653EA8" w:rsidP="00653EA8">
      <w:pPr>
        <w:rPr>
          <w:rFonts w:cs="Arial"/>
          <w:b/>
          <w:bCs/>
          <w:color w:val="0000FF"/>
          <w:szCs w:val="24"/>
          <w:u w:val="single"/>
        </w:rPr>
      </w:pPr>
      <w:r w:rsidRPr="00A86400">
        <w:rPr>
          <w:rFonts w:cs="Arial"/>
          <w:b/>
          <w:bCs/>
          <w:color w:val="0000FF"/>
          <w:szCs w:val="24"/>
          <w:u w:val="single"/>
        </w:rPr>
        <w:lastRenderedPageBreak/>
        <w:t>C</w:t>
      </w:r>
      <w:r>
        <w:rPr>
          <w:rFonts w:cs="Arial"/>
          <w:b/>
          <w:bCs/>
          <w:color w:val="0000FF"/>
          <w:szCs w:val="24"/>
          <w:u w:val="single"/>
        </w:rPr>
        <w:t>YP</w:t>
      </w:r>
      <w:r w:rsidRPr="00A86400">
        <w:rPr>
          <w:rFonts w:cs="Arial"/>
          <w:b/>
          <w:bCs/>
          <w:color w:val="0000FF"/>
          <w:szCs w:val="24"/>
          <w:u w:val="single"/>
        </w:rPr>
        <w:t xml:space="preserve"> with </w:t>
      </w:r>
      <w:r w:rsidRPr="00A86400">
        <w:rPr>
          <w:rFonts w:cs="Arial"/>
          <w:b/>
          <w:bCs/>
          <w:i/>
          <w:color w:val="0000FF"/>
          <w:szCs w:val="24"/>
          <w:u w:val="single"/>
        </w:rPr>
        <w:t>no</w:t>
      </w:r>
      <w:r w:rsidRPr="00A86400">
        <w:rPr>
          <w:rFonts w:cs="Arial"/>
          <w:b/>
          <w:bCs/>
          <w:color w:val="0000FF"/>
          <w:szCs w:val="24"/>
          <w:u w:val="single"/>
        </w:rPr>
        <w:t xml:space="preserve"> GDP</w:t>
      </w:r>
    </w:p>
    <w:p w14:paraId="3A4E03C5" w14:textId="77777777" w:rsidR="00653EA8" w:rsidRPr="00A86400" w:rsidRDefault="00653EA8" w:rsidP="00653EA8">
      <w:pPr>
        <w:rPr>
          <w:rFonts w:cs="Arial"/>
          <w:b/>
          <w:bCs/>
          <w:szCs w:val="24"/>
        </w:rPr>
      </w:pPr>
    </w:p>
    <w:p w14:paraId="5DF36578" w14:textId="77777777" w:rsidR="00653EA8" w:rsidRPr="00A86400" w:rsidRDefault="00653EA8" w:rsidP="00653EA8">
      <w:pPr>
        <w:rPr>
          <w:rFonts w:cs="Arial"/>
          <w:szCs w:val="24"/>
        </w:rPr>
      </w:pPr>
      <w:r w:rsidRPr="00A86400">
        <w:rPr>
          <w:rFonts w:cs="Arial"/>
          <w:b/>
          <w:bCs/>
          <w:szCs w:val="24"/>
        </w:rPr>
        <w:t xml:space="preserve">No significant </w:t>
      </w:r>
      <w:r>
        <w:rPr>
          <w:rFonts w:cs="Arial"/>
          <w:b/>
          <w:bCs/>
          <w:szCs w:val="24"/>
        </w:rPr>
        <w:t>safeguarding</w:t>
      </w:r>
      <w:r w:rsidRPr="00A86400" w:rsidDel="00344E38">
        <w:rPr>
          <w:rFonts w:cs="Arial"/>
          <w:b/>
          <w:bCs/>
          <w:szCs w:val="24"/>
        </w:rPr>
        <w:t xml:space="preserve"> </w:t>
      </w:r>
      <w:r w:rsidRPr="00A86400">
        <w:rPr>
          <w:rFonts w:cs="Arial"/>
          <w:b/>
          <w:bCs/>
          <w:szCs w:val="24"/>
        </w:rPr>
        <w:t xml:space="preserve">concerns </w:t>
      </w:r>
    </w:p>
    <w:p w14:paraId="5D88A2AE" w14:textId="77777777" w:rsidR="00653EA8" w:rsidRPr="00A86400" w:rsidRDefault="00653EA8" w:rsidP="00653EA8">
      <w:pPr>
        <w:rPr>
          <w:rFonts w:cs="Arial"/>
          <w:szCs w:val="24"/>
        </w:rPr>
      </w:pPr>
      <w:r w:rsidRPr="00A86400">
        <w:rPr>
          <w:rFonts w:cs="Arial"/>
          <w:szCs w:val="24"/>
        </w:rPr>
        <w:t xml:space="preserve">Advise parent/carer to gain access to GDP. </w:t>
      </w:r>
    </w:p>
    <w:p w14:paraId="5DD5D13D" w14:textId="77777777" w:rsidR="00653EA8" w:rsidRPr="00A86400" w:rsidRDefault="00653EA8" w:rsidP="00653EA8">
      <w:pPr>
        <w:rPr>
          <w:rFonts w:cs="Arial"/>
          <w:szCs w:val="24"/>
        </w:rPr>
      </w:pPr>
      <w:r w:rsidRPr="00A86400">
        <w:rPr>
          <w:rFonts w:cs="Arial"/>
          <w:szCs w:val="24"/>
        </w:rPr>
        <w:t>To identify local GDP’s who are accepting new patients</w:t>
      </w:r>
      <w:r>
        <w:rPr>
          <w:rFonts w:cs="Arial"/>
          <w:szCs w:val="24"/>
        </w:rPr>
        <w:t xml:space="preserve"> a</w:t>
      </w:r>
      <w:r w:rsidRPr="00A86400">
        <w:rPr>
          <w:rFonts w:cs="Arial"/>
          <w:szCs w:val="24"/>
        </w:rPr>
        <w:t xml:space="preserve">ccess NHS Choices website (www.nhs.uk) or call local GDP practices directly. </w:t>
      </w:r>
    </w:p>
    <w:p w14:paraId="6EC8FDCE" w14:textId="17781C9D" w:rsidR="00653EA8" w:rsidRPr="00A86400" w:rsidRDefault="00653EA8" w:rsidP="00653EA8">
      <w:pPr>
        <w:rPr>
          <w:rFonts w:cs="Arial"/>
          <w:szCs w:val="24"/>
        </w:rPr>
      </w:pPr>
      <w:r w:rsidRPr="00A86400">
        <w:rPr>
          <w:rFonts w:cs="Arial"/>
          <w:szCs w:val="24"/>
        </w:rPr>
        <w:t xml:space="preserve">If </w:t>
      </w:r>
      <w:r>
        <w:rPr>
          <w:rFonts w:cs="Arial"/>
          <w:szCs w:val="24"/>
        </w:rPr>
        <w:t>the</w:t>
      </w:r>
      <w:r w:rsidRPr="00A86400">
        <w:rPr>
          <w:rFonts w:cs="Arial"/>
          <w:szCs w:val="24"/>
        </w:rPr>
        <w:t xml:space="preserve"> </w:t>
      </w:r>
      <w:r>
        <w:rPr>
          <w:rFonts w:cs="Arial"/>
          <w:szCs w:val="24"/>
        </w:rPr>
        <w:t xml:space="preserve">CYP meets the acceptance criteria for care in the CDS </w:t>
      </w:r>
      <w:r w:rsidRPr="00A86400">
        <w:rPr>
          <w:rFonts w:cs="Arial"/>
          <w:szCs w:val="24"/>
        </w:rPr>
        <w:t xml:space="preserve">then </w:t>
      </w:r>
      <w:r>
        <w:rPr>
          <w:rFonts w:cs="Arial"/>
          <w:szCs w:val="24"/>
        </w:rPr>
        <w:t xml:space="preserve">Professional should </w:t>
      </w:r>
      <w:r w:rsidRPr="00A86400">
        <w:rPr>
          <w:rFonts w:cs="Arial"/>
          <w:szCs w:val="24"/>
        </w:rPr>
        <w:t>refer to CDS</w:t>
      </w:r>
      <w:r>
        <w:rPr>
          <w:rFonts w:cs="Arial"/>
          <w:szCs w:val="24"/>
        </w:rPr>
        <w:t xml:space="preserve"> directly</w:t>
      </w:r>
      <w:r w:rsidRPr="00A86400">
        <w:rPr>
          <w:rFonts w:cs="Arial"/>
          <w:szCs w:val="24"/>
        </w:rPr>
        <w:t>.</w:t>
      </w:r>
    </w:p>
    <w:p w14:paraId="2FBDB036" w14:textId="77777777" w:rsidR="00653EA8" w:rsidRPr="00A86400" w:rsidRDefault="00653EA8" w:rsidP="00653EA8">
      <w:pPr>
        <w:ind w:left="5040"/>
        <w:rPr>
          <w:rFonts w:cs="Arial"/>
          <w:szCs w:val="24"/>
        </w:rPr>
      </w:pPr>
    </w:p>
    <w:p w14:paraId="1B1DE282" w14:textId="77777777" w:rsidR="00653EA8" w:rsidRPr="00A86400" w:rsidRDefault="00653EA8" w:rsidP="00653EA8">
      <w:pPr>
        <w:rPr>
          <w:rFonts w:cs="Arial"/>
          <w:b/>
          <w:bCs/>
          <w:szCs w:val="24"/>
        </w:rPr>
      </w:pPr>
      <w:r w:rsidRPr="00A86400">
        <w:rPr>
          <w:rFonts w:cs="Arial"/>
          <w:b/>
          <w:bCs/>
          <w:szCs w:val="24"/>
        </w:rPr>
        <w:t xml:space="preserve">Significant </w:t>
      </w:r>
      <w:r>
        <w:rPr>
          <w:rFonts w:cs="Arial"/>
          <w:b/>
          <w:bCs/>
          <w:szCs w:val="24"/>
        </w:rPr>
        <w:t>safeguarding</w:t>
      </w:r>
      <w:r w:rsidRPr="00A86400">
        <w:rPr>
          <w:rFonts w:cs="Arial"/>
          <w:b/>
          <w:bCs/>
          <w:szCs w:val="24"/>
        </w:rPr>
        <w:t xml:space="preserve"> concerns</w:t>
      </w:r>
    </w:p>
    <w:p w14:paraId="6487555D" w14:textId="77777777" w:rsidR="00653EA8" w:rsidRPr="00A86400" w:rsidRDefault="00653EA8" w:rsidP="00653EA8">
      <w:pPr>
        <w:rPr>
          <w:rFonts w:cs="Arial"/>
          <w:i/>
          <w:szCs w:val="24"/>
        </w:rPr>
      </w:pPr>
      <w:r>
        <w:rPr>
          <w:rFonts w:cs="Arial"/>
          <w:i/>
          <w:szCs w:val="24"/>
        </w:rPr>
        <w:t>No obvious decay or o</w:t>
      </w:r>
      <w:r w:rsidRPr="00A86400">
        <w:rPr>
          <w:rFonts w:cs="Arial"/>
          <w:i/>
          <w:szCs w:val="24"/>
        </w:rPr>
        <w:t>bvious decay with no pain/infection:</w:t>
      </w:r>
    </w:p>
    <w:p w14:paraId="36E2BD35" w14:textId="5347631B" w:rsidR="00653EA8" w:rsidRPr="00A86400" w:rsidRDefault="00653EA8" w:rsidP="00653EA8">
      <w:pPr>
        <w:rPr>
          <w:rFonts w:cs="Arial"/>
          <w:szCs w:val="24"/>
        </w:rPr>
      </w:pPr>
      <w:r w:rsidRPr="00A86400">
        <w:rPr>
          <w:rFonts w:cs="Arial"/>
          <w:szCs w:val="24"/>
        </w:rPr>
        <w:t xml:space="preserve">Advise parent/carer of </w:t>
      </w:r>
      <w:r>
        <w:rPr>
          <w:rFonts w:cs="Arial"/>
          <w:szCs w:val="24"/>
        </w:rPr>
        <w:t>safeguarding</w:t>
      </w:r>
      <w:r w:rsidR="00952F52">
        <w:rPr>
          <w:rFonts w:cs="Arial"/>
          <w:szCs w:val="24"/>
        </w:rPr>
        <w:t xml:space="preserve"> concerns</w:t>
      </w:r>
      <w:r>
        <w:rPr>
          <w:rFonts w:cs="Arial"/>
          <w:szCs w:val="24"/>
        </w:rPr>
        <w:t xml:space="preserve"> and any oral health </w:t>
      </w:r>
      <w:r w:rsidRPr="00A86400">
        <w:rPr>
          <w:rFonts w:cs="Arial"/>
          <w:szCs w:val="24"/>
        </w:rPr>
        <w:t xml:space="preserve">concerns. </w:t>
      </w:r>
    </w:p>
    <w:p w14:paraId="33816DBA" w14:textId="77777777" w:rsidR="00653EA8" w:rsidRPr="00A86400" w:rsidRDefault="00653EA8" w:rsidP="00653EA8">
      <w:pPr>
        <w:rPr>
          <w:rFonts w:cs="Arial"/>
          <w:szCs w:val="24"/>
        </w:rPr>
      </w:pPr>
      <w:r w:rsidRPr="00A86400">
        <w:rPr>
          <w:rFonts w:cs="Arial"/>
          <w:szCs w:val="24"/>
        </w:rPr>
        <w:t xml:space="preserve">If </w:t>
      </w:r>
      <w:r>
        <w:rPr>
          <w:rFonts w:cs="Arial"/>
          <w:szCs w:val="24"/>
        </w:rPr>
        <w:t>the</w:t>
      </w:r>
      <w:r w:rsidRPr="00A86400">
        <w:rPr>
          <w:rFonts w:cs="Arial"/>
          <w:szCs w:val="24"/>
        </w:rPr>
        <w:t xml:space="preserve"> </w:t>
      </w:r>
      <w:r>
        <w:rPr>
          <w:rFonts w:cs="Arial"/>
          <w:szCs w:val="24"/>
        </w:rPr>
        <w:t xml:space="preserve">CYP meets the acceptance criteria for care in the CDS </w:t>
      </w:r>
      <w:r w:rsidRPr="00A86400">
        <w:rPr>
          <w:rFonts w:cs="Arial"/>
          <w:szCs w:val="24"/>
        </w:rPr>
        <w:t xml:space="preserve">then </w:t>
      </w:r>
      <w:r>
        <w:rPr>
          <w:rFonts w:cs="Arial"/>
          <w:szCs w:val="24"/>
        </w:rPr>
        <w:t xml:space="preserve">Professional should </w:t>
      </w:r>
      <w:r w:rsidRPr="00A86400">
        <w:rPr>
          <w:rFonts w:cs="Arial"/>
          <w:szCs w:val="24"/>
        </w:rPr>
        <w:t>refer to CDS</w:t>
      </w:r>
      <w:r>
        <w:rPr>
          <w:rFonts w:cs="Arial"/>
          <w:szCs w:val="24"/>
        </w:rPr>
        <w:t xml:space="preserve"> directly</w:t>
      </w:r>
      <w:r w:rsidRPr="00A86400">
        <w:rPr>
          <w:rFonts w:cs="Arial"/>
          <w:szCs w:val="24"/>
        </w:rPr>
        <w:t>.</w:t>
      </w:r>
    </w:p>
    <w:p w14:paraId="075B3963" w14:textId="75EE7053" w:rsidR="00653EA8" w:rsidRPr="00A86400" w:rsidRDefault="00653EA8" w:rsidP="00653EA8">
      <w:pPr>
        <w:rPr>
          <w:rFonts w:cs="Arial"/>
          <w:szCs w:val="24"/>
        </w:rPr>
      </w:pPr>
      <w:r>
        <w:rPr>
          <w:rFonts w:cs="Arial"/>
          <w:szCs w:val="24"/>
        </w:rPr>
        <w:t>If the CYP does not meet the acceptance criteria, Professional to support</w:t>
      </w:r>
      <w:r w:rsidRPr="00A86400">
        <w:rPr>
          <w:rFonts w:cs="Arial"/>
          <w:szCs w:val="24"/>
        </w:rPr>
        <w:t xml:space="preserve"> parent/carer to gain access to GDP</w:t>
      </w:r>
      <w:r>
        <w:rPr>
          <w:rFonts w:cs="Arial"/>
          <w:szCs w:val="24"/>
        </w:rPr>
        <w:t xml:space="preserve"> and Professional to advise GDP of safeguarding concerns and any obvious dental decay noted</w:t>
      </w:r>
      <w:r w:rsidRPr="00A86400">
        <w:rPr>
          <w:rFonts w:cs="Arial"/>
          <w:szCs w:val="24"/>
        </w:rPr>
        <w:t xml:space="preserve">. </w:t>
      </w:r>
    </w:p>
    <w:p w14:paraId="51B54303" w14:textId="77777777" w:rsidR="00653EA8" w:rsidRPr="00A86400" w:rsidRDefault="00653EA8" w:rsidP="00653EA8">
      <w:pPr>
        <w:rPr>
          <w:rFonts w:cs="Arial"/>
          <w:szCs w:val="24"/>
        </w:rPr>
      </w:pPr>
      <w:r w:rsidRPr="00A86400">
        <w:rPr>
          <w:rFonts w:cs="Arial"/>
          <w:szCs w:val="24"/>
        </w:rPr>
        <w:t>To identify local GDP’s who are accepting new patients</w:t>
      </w:r>
      <w:r>
        <w:rPr>
          <w:rFonts w:cs="Arial"/>
          <w:szCs w:val="24"/>
        </w:rPr>
        <w:t xml:space="preserve"> </w:t>
      </w:r>
      <w:r w:rsidRPr="00A86400">
        <w:rPr>
          <w:rFonts w:cs="Arial"/>
          <w:szCs w:val="24"/>
        </w:rPr>
        <w:t xml:space="preserve">access NHS Choices website (www.nhs.uk) or call local GDP practices directly. </w:t>
      </w:r>
    </w:p>
    <w:p w14:paraId="31D89ED6" w14:textId="6876F07B" w:rsidR="00653EA8" w:rsidRPr="00A86400" w:rsidRDefault="00653EA8" w:rsidP="00653EA8">
      <w:pPr>
        <w:rPr>
          <w:rFonts w:cs="Arial"/>
          <w:szCs w:val="24"/>
        </w:rPr>
      </w:pPr>
      <w:r w:rsidRPr="00A86400">
        <w:rPr>
          <w:rFonts w:cs="Arial"/>
          <w:szCs w:val="24"/>
        </w:rPr>
        <w:t xml:space="preserve">If parent/carer struggling with this and/or </w:t>
      </w:r>
      <w:r w:rsidRPr="00A86400">
        <w:rPr>
          <w:rFonts w:cs="Arial"/>
          <w:bCs/>
          <w:szCs w:val="24"/>
        </w:rPr>
        <w:t xml:space="preserve">Professional </w:t>
      </w:r>
      <w:r w:rsidRPr="00A86400">
        <w:rPr>
          <w:rFonts w:cs="Arial"/>
          <w:szCs w:val="24"/>
        </w:rPr>
        <w:t xml:space="preserve">feels </w:t>
      </w:r>
      <w:r>
        <w:rPr>
          <w:rFonts w:cs="Arial"/>
          <w:szCs w:val="24"/>
        </w:rPr>
        <w:t>CYP</w:t>
      </w:r>
      <w:r w:rsidRPr="00A86400">
        <w:rPr>
          <w:rFonts w:cs="Arial"/>
          <w:szCs w:val="24"/>
        </w:rPr>
        <w:t xml:space="preserve"> requires to be</w:t>
      </w:r>
      <w:r w:rsidR="00B0720A">
        <w:rPr>
          <w:rFonts w:cs="Arial"/>
          <w:szCs w:val="24"/>
        </w:rPr>
        <w:t xml:space="preserve"> </w:t>
      </w:r>
      <w:r w:rsidRPr="00A86400">
        <w:rPr>
          <w:rFonts w:cs="Arial"/>
          <w:szCs w:val="24"/>
        </w:rPr>
        <w:t>seen within CDS then refer to CDS.</w:t>
      </w:r>
    </w:p>
    <w:p w14:paraId="5E523BED" w14:textId="77777777" w:rsidR="00653EA8" w:rsidRPr="00A86400" w:rsidRDefault="00653EA8" w:rsidP="00653EA8">
      <w:pPr>
        <w:rPr>
          <w:rFonts w:cs="Arial"/>
          <w:szCs w:val="24"/>
        </w:rPr>
      </w:pPr>
    </w:p>
    <w:p w14:paraId="13D1D82E" w14:textId="77777777" w:rsidR="00653EA8" w:rsidRPr="00A86400" w:rsidRDefault="00653EA8" w:rsidP="00653EA8">
      <w:pPr>
        <w:rPr>
          <w:rFonts w:cs="Arial"/>
          <w:i/>
          <w:szCs w:val="24"/>
        </w:rPr>
      </w:pPr>
      <w:r w:rsidRPr="00A86400">
        <w:rPr>
          <w:rFonts w:cs="Arial"/>
          <w:i/>
          <w:szCs w:val="24"/>
        </w:rPr>
        <w:t xml:space="preserve">Obvious Decay </w:t>
      </w:r>
      <w:r w:rsidRPr="00A86400">
        <w:rPr>
          <w:rFonts w:cs="Arial"/>
          <w:b/>
          <w:i/>
          <w:szCs w:val="24"/>
        </w:rPr>
        <w:t>with</w:t>
      </w:r>
      <w:r w:rsidRPr="00A86400">
        <w:rPr>
          <w:rFonts w:cs="Arial"/>
          <w:i/>
          <w:szCs w:val="24"/>
        </w:rPr>
        <w:t xml:space="preserve"> pain/infection</w:t>
      </w:r>
    </w:p>
    <w:p w14:paraId="745F1175" w14:textId="35F47E98" w:rsidR="00653EA8" w:rsidRDefault="00653EA8" w:rsidP="00653EA8">
      <w:pPr>
        <w:rPr>
          <w:rFonts w:cs="Arial"/>
          <w:szCs w:val="24"/>
        </w:rPr>
      </w:pPr>
      <w:r w:rsidRPr="00A86400">
        <w:rPr>
          <w:rFonts w:cs="Arial"/>
          <w:szCs w:val="24"/>
        </w:rPr>
        <w:t xml:space="preserve">Advise parent/carer of </w:t>
      </w:r>
      <w:r>
        <w:rPr>
          <w:rFonts w:cs="Arial"/>
          <w:szCs w:val="24"/>
        </w:rPr>
        <w:t xml:space="preserve">safeguarding </w:t>
      </w:r>
      <w:r w:rsidR="00952F52">
        <w:rPr>
          <w:rFonts w:cs="Arial"/>
          <w:szCs w:val="24"/>
        </w:rPr>
        <w:t xml:space="preserve">concerns </w:t>
      </w:r>
      <w:r>
        <w:rPr>
          <w:rFonts w:cs="Arial"/>
          <w:szCs w:val="24"/>
        </w:rPr>
        <w:t xml:space="preserve">and oral health </w:t>
      </w:r>
      <w:r w:rsidRPr="00A86400">
        <w:rPr>
          <w:rFonts w:cs="Arial"/>
          <w:szCs w:val="24"/>
        </w:rPr>
        <w:t xml:space="preserve">concerns. </w:t>
      </w:r>
    </w:p>
    <w:p w14:paraId="7E2DB0E8" w14:textId="0BB3A6CB" w:rsidR="00653EA8" w:rsidRPr="00A86400" w:rsidRDefault="00653EA8" w:rsidP="00653EA8">
      <w:pPr>
        <w:rPr>
          <w:rFonts w:cs="Arial"/>
          <w:szCs w:val="24"/>
        </w:rPr>
      </w:pPr>
      <w:r>
        <w:rPr>
          <w:rFonts w:cs="Arial"/>
          <w:szCs w:val="24"/>
        </w:rPr>
        <w:t>Where care is</w:t>
      </w:r>
      <w:r w:rsidR="00B0720A">
        <w:rPr>
          <w:rFonts w:cs="Arial"/>
          <w:szCs w:val="24"/>
        </w:rPr>
        <w:t xml:space="preserve"> </w:t>
      </w:r>
      <w:r>
        <w:rPr>
          <w:rFonts w:cs="Arial"/>
          <w:szCs w:val="24"/>
        </w:rPr>
        <w:t xml:space="preserve">required urgently then the CYP can initially access the emergency dental service on telephone number 111. </w:t>
      </w:r>
    </w:p>
    <w:p w14:paraId="39E8BAC7" w14:textId="77777777" w:rsidR="00653EA8" w:rsidRPr="00A86400" w:rsidRDefault="00653EA8" w:rsidP="00653EA8">
      <w:pPr>
        <w:rPr>
          <w:rFonts w:cs="Arial"/>
          <w:szCs w:val="24"/>
        </w:rPr>
      </w:pPr>
      <w:r>
        <w:rPr>
          <w:rFonts w:cs="Arial"/>
          <w:szCs w:val="24"/>
        </w:rPr>
        <w:t>Professional to r</w:t>
      </w:r>
      <w:r w:rsidRPr="00A86400">
        <w:rPr>
          <w:rFonts w:cs="Arial"/>
          <w:szCs w:val="24"/>
        </w:rPr>
        <w:t xml:space="preserve">efer to CDS requesting </w:t>
      </w:r>
      <w:r w:rsidRPr="00A86400">
        <w:rPr>
          <w:rFonts w:cs="Arial"/>
          <w:szCs w:val="24"/>
          <w:u w:val="single"/>
        </w:rPr>
        <w:t>urgent</w:t>
      </w:r>
      <w:r w:rsidRPr="00A86400">
        <w:rPr>
          <w:rFonts w:cs="Arial"/>
          <w:szCs w:val="24"/>
        </w:rPr>
        <w:t xml:space="preserve"> opinion/treatment.</w:t>
      </w:r>
      <w:r>
        <w:rPr>
          <w:rFonts w:cs="Arial"/>
          <w:szCs w:val="24"/>
        </w:rPr>
        <w:t xml:space="preserve"> </w:t>
      </w:r>
    </w:p>
    <w:p w14:paraId="30523FEE" w14:textId="77777777" w:rsidR="00653EA8" w:rsidRPr="00A86400" w:rsidRDefault="00653EA8" w:rsidP="00653EA8">
      <w:pPr>
        <w:rPr>
          <w:rFonts w:cs="Arial"/>
          <w:szCs w:val="24"/>
        </w:rPr>
      </w:pPr>
    </w:p>
    <w:p w14:paraId="5E6B6CEB" w14:textId="77777777" w:rsidR="00653EA8" w:rsidRDefault="00653EA8" w:rsidP="00653EA8">
      <w:pPr>
        <w:rPr>
          <w:rFonts w:cs="Arial"/>
          <w:szCs w:val="24"/>
          <w:u w:val="single"/>
        </w:rPr>
      </w:pPr>
    </w:p>
    <w:p w14:paraId="5A3E5CF2" w14:textId="77777777" w:rsidR="00653EA8" w:rsidRDefault="00653EA8" w:rsidP="00653EA8">
      <w:pPr>
        <w:rPr>
          <w:rFonts w:cs="Arial"/>
          <w:szCs w:val="24"/>
          <w:u w:val="single"/>
        </w:rPr>
      </w:pPr>
    </w:p>
    <w:p w14:paraId="25808722" w14:textId="77777777" w:rsidR="00653EA8" w:rsidRDefault="00653EA8" w:rsidP="00653EA8">
      <w:pPr>
        <w:rPr>
          <w:rFonts w:cs="Arial"/>
          <w:szCs w:val="24"/>
          <w:u w:val="single"/>
        </w:rPr>
      </w:pPr>
    </w:p>
    <w:p w14:paraId="4ECCE750" w14:textId="77777777" w:rsidR="00653EA8" w:rsidRDefault="00653EA8" w:rsidP="00653EA8">
      <w:pPr>
        <w:rPr>
          <w:rFonts w:cs="Arial"/>
          <w:szCs w:val="24"/>
          <w:u w:val="single"/>
        </w:rPr>
      </w:pPr>
    </w:p>
    <w:p w14:paraId="25D2B83D" w14:textId="77777777" w:rsidR="00653EA8" w:rsidRDefault="00653EA8" w:rsidP="00653EA8">
      <w:pPr>
        <w:rPr>
          <w:rFonts w:cs="Arial"/>
          <w:szCs w:val="24"/>
          <w:u w:val="single"/>
        </w:rPr>
      </w:pPr>
    </w:p>
    <w:p w14:paraId="1FF2BD46" w14:textId="77777777" w:rsidR="00653EA8" w:rsidRDefault="00653EA8" w:rsidP="00653EA8">
      <w:pPr>
        <w:rPr>
          <w:rFonts w:cs="Arial"/>
          <w:szCs w:val="24"/>
          <w:u w:val="single"/>
        </w:rPr>
      </w:pPr>
      <w:r w:rsidRPr="00A86400">
        <w:rPr>
          <w:rFonts w:cs="Arial"/>
          <w:szCs w:val="24"/>
          <w:u w:val="single"/>
        </w:rPr>
        <w:lastRenderedPageBreak/>
        <w:t>CDS within Bradford</w:t>
      </w:r>
    </w:p>
    <w:p w14:paraId="36B812F5" w14:textId="0942DC37" w:rsidR="00653EA8" w:rsidRDefault="00653EA8" w:rsidP="00653EA8">
      <w:pPr>
        <w:rPr>
          <w:rFonts w:cs="Arial"/>
          <w:szCs w:val="24"/>
        </w:rPr>
      </w:pPr>
      <w:r>
        <w:rPr>
          <w:rFonts w:cs="Arial"/>
          <w:szCs w:val="24"/>
        </w:rPr>
        <w:t xml:space="preserve">CYP who </w:t>
      </w:r>
      <w:r w:rsidR="00B0720A">
        <w:rPr>
          <w:rFonts w:cs="Arial"/>
          <w:szCs w:val="24"/>
        </w:rPr>
        <w:t>live in</w:t>
      </w:r>
      <w:r w:rsidR="002472DC">
        <w:rPr>
          <w:rFonts w:cs="Arial"/>
          <w:szCs w:val="24"/>
        </w:rPr>
        <w:t xml:space="preserve"> the Bradford Local </w:t>
      </w:r>
      <w:r w:rsidR="00B0720A">
        <w:rPr>
          <w:rFonts w:cs="Arial"/>
          <w:szCs w:val="24"/>
        </w:rPr>
        <w:t>Authority area</w:t>
      </w:r>
      <w:r w:rsidR="002472DC">
        <w:rPr>
          <w:rFonts w:cs="Arial"/>
          <w:szCs w:val="24"/>
        </w:rPr>
        <w:t xml:space="preserve"> </w:t>
      </w:r>
      <w:r>
        <w:rPr>
          <w:rFonts w:cs="Arial"/>
          <w:szCs w:val="24"/>
        </w:rPr>
        <w:t>can be referred to Bradford District Care NHS Foundation Trust CDS using the referral pro-forma below (Appendix 2). Please send to:</w:t>
      </w:r>
    </w:p>
    <w:p w14:paraId="4EBC06B0" w14:textId="77777777" w:rsidR="00653EA8" w:rsidRDefault="00653EA8" w:rsidP="00653EA8">
      <w:pPr>
        <w:rPr>
          <w:rFonts w:cs="Arial"/>
          <w:szCs w:val="24"/>
        </w:rPr>
      </w:pPr>
    </w:p>
    <w:p w14:paraId="1E5964EE" w14:textId="77777777" w:rsidR="00653EA8" w:rsidRDefault="00653EA8" w:rsidP="00653EA8">
      <w:pPr>
        <w:rPr>
          <w:rFonts w:cs="Arial"/>
          <w:szCs w:val="24"/>
        </w:rPr>
      </w:pPr>
      <w:r>
        <w:rPr>
          <w:rFonts w:cs="Arial"/>
          <w:szCs w:val="24"/>
        </w:rPr>
        <w:t>BDCFT Community Dental Service</w:t>
      </w:r>
    </w:p>
    <w:p w14:paraId="6681D3E1" w14:textId="77777777" w:rsidR="00653EA8" w:rsidRDefault="00653EA8" w:rsidP="00653EA8">
      <w:pPr>
        <w:rPr>
          <w:rFonts w:cs="Arial"/>
          <w:szCs w:val="24"/>
        </w:rPr>
      </w:pPr>
      <w:r>
        <w:rPr>
          <w:rFonts w:cs="Arial"/>
          <w:szCs w:val="24"/>
        </w:rPr>
        <w:t>Referral Management Service</w:t>
      </w:r>
    </w:p>
    <w:p w14:paraId="1DAA3B47" w14:textId="77777777" w:rsidR="00653EA8" w:rsidRDefault="00653EA8" w:rsidP="00653EA8">
      <w:pPr>
        <w:rPr>
          <w:rFonts w:cs="Arial"/>
          <w:szCs w:val="24"/>
        </w:rPr>
      </w:pPr>
      <w:r>
        <w:rPr>
          <w:rFonts w:cs="Arial"/>
          <w:szCs w:val="24"/>
        </w:rPr>
        <w:t>Level 2</w:t>
      </w:r>
    </w:p>
    <w:p w14:paraId="26B0D2C9" w14:textId="77777777" w:rsidR="00653EA8" w:rsidRDefault="00653EA8" w:rsidP="00653EA8">
      <w:pPr>
        <w:rPr>
          <w:rFonts w:cs="Arial"/>
          <w:szCs w:val="24"/>
        </w:rPr>
      </w:pPr>
      <w:r>
        <w:rPr>
          <w:rFonts w:cs="Arial"/>
          <w:szCs w:val="24"/>
        </w:rPr>
        <w:t>Horton Park Health Centre</w:t>
      </w:r>
    </w:p>
    <w:p w14:paraId="68932124" w14:textId="77777777" w:rsidR="00653EA8" w:rsidRDefault="00653EA8" w:rsidP="00653EA8">
      <w:pPr>
        <w:rPr>
          <w:rFonts w:cs="Arial"/>
          <w:szCs w:val="24"/>
        </w:rPr>
      </w:pPr>
      <w:r>
        <w:rPr>
          <w:rFonts w:cs="Arial"/>
          <w:szCs w:val="24"/>
        </w:rPr>
        <w:t>99 Horton Park Avenue</w:t>
      </w:r>
    </w:p>
    <w:p w14:paraId="6F6B3DCA" w14:textId="77777777" w:rsidR="00653EA8" w:rsidRDefault="00653EA8" w:rsidP="00653EA8">
      <w:pPr>
        <w:rPr>
          <w:rFonts w:cs="Arial"/>
          <w:szCs w:val="24"/>
        </w:rPr>
      </w:pPr>
      <w:r>
        <w:rPr>
          <w:rFonts w:cs="Arial"/>
          <w:szCs w:val="24"/>
        </w:rPr>
        <w:t>Horton Park</w:t>
      </w:r>
    </w:p>
    <w:p w14:paraId="002E54D0" w14:textId="77777777" w:rsidR="00653EA8" w:rsidRDefault="00653EA8" w:rsidP="00653EA8">
      <w:pPr>
        <w:rPr>
          <w:rFonts w:cs="Arial"/>
          <w:szCs w:val="24"/>
        </w:rPr>
      </w:pPr>
      <w:r>
        <w:rPr>
          <w:rFonts w:cs="Arial"/>
          <w:szCs w:val="24"/>
        </w:rPr>
        <w:t>Bradford</w:t>
      </w:r>
    </w:p>
    <w:p w14:paraId="0C786EBB" w14:textId="77777777" w:rsidR="00653EA8" w:rsidRDefault="00653EA8" w:rsidP="00653EA8">
      <w:pPr>
        <w:rPr>
          <w:rFonts w:cs="Arial"/>
          <w:szCs w:val="24"/>
        </w:rPr>
      </w:pPr>
      <w:r>
        <w:rPr>
          <w:rFonts w:cs="Arial"/>
          <w:szCs w:val="24"/>
        </w:rPr>
        <w:t>BD7 3EG</w:t>
      </w:r>
    </w:p>
    <w:p w14:paraId="033CB423" w14:textId="77777777" w:rsidR="00653EA8" w:rsidRPr="001A706E" w:rsidRDefault="00653EA8" w:rsidP="00653EA8">
      <w:pPr>
        <w:rPr>
          <w:rFonts w:cs="Arial"/>
          <w:szCs w:val="24"/>
        </w:rPr>
      </w:pPr>
    </w:p>
    <w:p w14:paraId="4AD7470C" w14:textId="77777777" w:rsidR="00653EA8" w:rsidRPr="001A706E" w:rsidRDefault="00653EA8" w:rsidP="00653EA8">
      <w:pPr>
        <w:rPr>
          <w:rFonts w:cs="Arial"/>
          <w:szCs w:val="24"/>
        </w:rPr>
      </w:pPr>
      <w:r w:rsidRPr="00292FC5">
        <w:rPr>
          <w:rFonts w:cs="Arial"/>
        </w:rPr>
        <w:t>Telephone 01274 251838</w:t>
      </w:r>
    </w:p>
    <w:p w14:paraId="3FCD659E" w14:textId="77777777" w:rsidR="0077123A" w:rsidRDefault="0077123A" w:rsidP="00653EA8">
      <w:pPr>
        <w:rPr>
          <w:rFonts w:cs="Arial"/>
          <w:szCs w:val="24"/>
          <w:u w:val="single"/>
        </w:rPr>
      </w:pPr>
    </w:p>
    <w:p w14:paraId="45C02235" w14:textId="77777777" w:rsidR="00653EA8" w:rsidRDefault="00653EA8" w:rsidP="00653EA8">
      <w:pPr>
        <w:rPr>
          <w:rFonts w:cs="Arial"/>
          <w:szCs w:val="24"/>
          <w:u w:val="single"/>
        </w:rPr>
      </w:pPr>
      <w:r>
        <w:rPr>
          <w:rFonts w:cs="Arial"/>
          <w:szCs w:val="24"/>
          <w:u w:val="single"/>
        </w:rPr>
        <w:t>Further information</w:t>
      </w:r>
    </w:p>
    <w:p w14:paraId="76ED33DA" w14:textId="5184D908" w:rsidR="00653EA8" w:rsidRDefault="00653EA8" w:rsidP="00653EA8">
      <w:pPr>
        <w:rPr>
          <w:rFonts w:cs="Arial"/>
          <w:szCs w:val="24"/>
        </w:rPr>
      </w:pPr>
      <w:r>
        <w:rPr>
          <w:rFonts w:cs="Arial"/>
          <w:szCs w:val="24"/>
        </w:rPr>
        <w:t xml:space="preserve">If you require further information or guidance regarding dental </w:t>
      </w:r>
      <w:r w:rsidR="00B0720A">
        <w:rPr>
          <w:rFonts w:cs="Arial"/>
          <w:szCs w:val="24"/>
        </w:rPr>
        <w:t>neglect, please</w:t>
      </w:r>
      <w:r>
        <w:rPr>
          <w:rFonts w:cs="Arial"/>
          <w:szCs w:val="24"/>
        </w:rPr>
        <w:t xml:space="preserve">  contact the team on Tel: 01274 </w:t>
      </w:r>
      <w:r w:rsidR="002472DC">
        <w:rPr>
          <w:rFonts w:cs="Arial"/>
          <w:szCs w:val="24"/>
        </w:rPr>
        <w:t xml:space="preserve">259250  </w:t>
      </w:r>
      <w:r>
        <w:rPr>
          <w:rFonts w:cs="Arial"/>
          <w:szCs w:val="24"/>
        </w:rPr>
        <w:t>and ask to speak to one of the Specialists or  Consultants in Paediatric Dentistry who will be happy to discuss any queries.</w:t>
      </w:r>
    </w:p>
    <w:p w14:paraId="04EB21EB" w14:textId="77777777" w:rsidR="00653EA8" w:rsidRDefault="00653EA8" w:rsidP="00653EA8">
      <w:pPr>
        <w:rPr>
          <w:rFonts w:cs="Arial"/>
          <w:szCs w:val="24"/>
        </w:rPr>
      </w:pPr>
    </w:p>
    <w:p w14:paraId="4B80E141" w14:textId="77777777" w:rsidR="00653EA8" w:rsidRDefault="00653EA8" w:rsidP="00653EA8">
      <w:pPr>
        <w:spacing w:after="200" w:line="276" w:lineRule="auto"/>
        <w:rPr>
          <w:rFonts w:cs="Arial"/>
          <w:sz w:val="20"/>
          <w:u w:val="single"/>
        </w:rPr>
      </w:pPr>
      <w:r>
        <w:rPr>
          <w:rFonts w:cs="Arial"/>
          <w:sz w:val="20"/>
          <w:u w:val="single"/>
        </w:rPr>
        <w:br w:type="page"/>
      </w:r>
    </w:p>
    <w:p w14:paraId="2A4E4CE3" w14:textId="77777777" w:rsidR="00653EA8" w:rsidRPr="00A62EF1" w:rsidRDefault="00653EA8" w:rsidP="00653EA8">
      <w:pPr>
        <w:rPr>
          <w:rFonts w:cs="Arial"/>
          <w:sz w:val="22"/>
          <w:szCs w:val="22"/>
          <w:u w:val="single"/>
        </w:rPr>
      </w:pPr>
      <w:r w:rsidRPr="00A62EF1">
        <w:rPr>
          <w:rFonts w:cs="Arial"/>
          <w:sz w:val="22"/>
          <w:szCs w:val="22"/>
          <w:u w:val="single"/>
        </w:rPr>
        <w:lastRenderedPageBreak/>
        <w:t>References</w:t>
      </w:r>
    </w:p>
    <w:p w14:paraId="18E864E1" w14:textId="77777777" w:rsidR="00653EA8" w:rsidRPr="00A62EF1" w:rsidRDefault="00653EA8" w:rsidP="00653EA8">
      <w:pPr>
        <w:autoSpaceDE w:val="0"/>
        <w:autoSpaceDN w:val="0"/>
        <w:adjustRightInd w:val="0"/>
        <w:spacing w:after="157"/>
        <w:rPr>
          <w:rFonts w:cs="Arial"/>
          <w:color w:val="000000"/>
          <w:sz w:val="22"/>
          <w:szCs w:val="22"/>
          <w:lang w:eastAsia="en-GB"/>
        </w:rPr>
      </w:pPr>
      <w:r w:rsidRPr="00A62EF1">
        <w:rPr>
          <w:rFonts w:cs="Arial"/>
          <w:color w:val="000000"/>
          <w:sz w:val="22"/>
          <w:szCs w:val="22"/>
          <w:lang w:eastAsia="en-GB"/>
        </w:rPr>
        <w:t xml:space="preserve">Badger G R. Caries incidence in child abuse and neglect. Pediatr Dent 1986; 8: 101-102. </w:t>
      </w:r>
    </w:p>
    <w:p w14:paraId="2672B8FF" w14:textId="77777777" w:rsidR="00653EA8" w:rsidRPr="00A62EF1" w:rsidRDefault="00653EA8" w:rsidP="00653EA8">
      <w:pPr>
        <w:autoSpaceDE w:val="0"/>
        <w:autoSpaceDN w:val="0"/>
        <w:adjustRightInd w:val="0"/>
        <w:spacing w:after="157"/>
        <w:rPr>
          <w:rFonts w:cs="Arial"/>
          <w:color w:val="000000"/>
          <w:sz w:val="22"/>
          <w:szCs w:val="22"/>
          <w:lang w:eastAsia="en-GB"/>
        </w:rPr>
      </w:pPr>
      <w:r w:rsidRPr="00A62EF1">
        <w:rPr>
          <w:rFonts w:cs="Arial"/>
          <w:color w:val="000000"/>
          <w:sz w:val="22"/>
          <w:szCs w:val="22"/>
          <w:lang w:eastAsia="en-GB"/>
        </w:rPr>
        <w:t xml:space="preserve">Balmer RC, Gibson E, Harris JC. Understanding Child Neglect. Current Perspectives in Dentistry. Primary Dent Care 2010: 105-110 </w:t>
      </w:r>
    </w:p>
    <w:p w14:paraId="1A2FDD64" w14:textId="77777777" w:rsidR="00653EA8" w:rsidRPr="00A62EF1" w:rsidRDefault="00653EA8" w:rsidP="00653EA8">
      <w:pPr>
        <w:autoSpaceDE w:val="0"/>
        <w:autoSpaceDN w:val="0"/>
        <w:adjustRightInd w:val="0"/>
        <w:spacing w:after="157"/>
        <w:rPr>
          <w:rFonts w:cs="Arial"/>
          <w:color w:val="000000"/>
          <w:sz w:val="22"/>
          <w:szCs w:val="22"/>
          <w:lang w:eastAsia="en-GB"/>
        </w:rPr>
      </w:pPr>
      <w:r w:rsidRPr="00A62EF1">
        <w:rPr>
          <w:rFonts w:cs="Arial"/>
          <w:color w:val="000000"/>
          <w:sz w:val="22"/>
          <w:szCs w:val="22"/>
          <w:lang w:eastAsia="en-GB"/>
        </w:rPr>
        <w:t xml:space="preserve">Bhatia SK, Maguire SA, Chadwick BL, Hunter ML, Harris JC, Tempest V, Mann MK, Kemp AM. Characteristics of child dental neglect: a systematic review. J Dent. 2014 Mar; 42(3):229-39. </w:t>
      </w:r>
    </w:p>
    <w:p w14:paraId="394CF522" w14:textId="7086E736" w:rsidR="002472DC" w:rsidRPr="00A62EF1" w:rsidRDefault="002472DC" w:rsidP="002472DC">
      <w:pPr>
        <w:autoSpaceDE w:val="0"/>
        <w:autoSpaceDN w:val="0"/>
        <w:adjustRightInd w:val="0"/>
        <w:spacing w:after="157"/>
        <w:rPr>
          <w:rFonts w:cs="Arial"/>
          <w:color w:val="000000"/>
          <w:sz w:val="22"/>
          <w:szCs w:val="22"/>
          <w:lang w:eastAsia="en-GB"/>
        </w:rPr>
      </w:pPr>
      <w:r>
        <w:rPr>
          <w:rFonts w:cs="Arial"/>
          <w:sz w:val="22"/>
          <w:szCs w:val="22"/>
        </w:rPr>
        <w:t xml:space="preserve">Child abuse and neglect NG76 (2017) </w:t>
      </w:r>
      <w:r w:rsidRPr="00A62EF1">
        <w:rPr>
          <w:rFonts w:cs="Arial"/>
          <w:color w:val="000000"/>
          <w:sz w:val="22"/>
          <w:szCs w:val="22"/>
          <w:lang w:eastAsia="en-GB"/>
        </w:rPr>
        <w:t>National Institute for Health and Clinical Excellence</w:t>
      </w:r>
    </w:p>
    <w:p w14:paraId="5864EED8" w14:textId="537AB916" w:rsidR="00653EA8" w:rsidRPr="00A62EF1" w:rsidRDefault="00653EA8" w:rsidP="00653EA8">
      <w:pPr>
        <w:autoSpaceDE w:val="0"/>
        <w:autoSpaceDN w:val="0"/>
        <w:adjustRightInd w:val="0"/>
        <w:spacing w:after="157"/>
        <w:rPr>
          <w:rFonts w:cs="Arial"/>
          <w:color w:val="000000"/>
          <w:sz w:val="22"/>
          <w:szCs w:val="22"/>
          <w:lang w:eastAsia="en-GB"/>
        </w:rPr>
      </w:pPr>
      <w:r w:rsidRPr="00A62EF1">
        <w:rPr>
          <w:rFonts w:cs="Arial"/>
          <w:sz w:val="22"/>
          <w:szCs w:val="22"/>
        </w:rPr>
        <w:t>Child maltreatment: when to suspect maltreatment in under 18s</w:t>
      </w:r>
      <w:r w:rsidRPr="00A62EF1">
        <w:rPr>
          <w:rFonts w:cs="Arial"/>
          <w:color w:val="000000"/>
          <w:sz w:val="22"/>
          <w:szCs w:val="22"/>
          <w:lang w:eastAsia="en-GB"/>
        </w:rPr>
        <w:t>. CG89 (201</w:t>
      </w:r>
      <w:r w:rsidR="002472DC">
        <w:rPr>
          <w:rFonts w:cs="Arial"/>
          <w:color w:val="000000"/>
          <w:sz w:val="22"/>
          <w:szCs w:val="22"/>
          <w:lang w:eastAsia="en-GB"/>
        </w:rPr>
        <w:t>7</w:t>
      </w:r>
      <w:r w:rsidRPr="00A62EF1">
        <w:rPr>
          <w:rFonts w:cs="Arial"/>
          <w:color w:val="000000"/>
          <w:sz w:val="22"/>
          <w:szCs w:val="22"/>
          <w:lang w:eastAsia="en-GB"/>
        </w:rPr>
        <w:t>) National Institute for Health and Clinical Excellence</w:t>
      </w:r>
    </w:p>
    <w:p w14:paraId="332BB7FA" w14:textId="0261049F" w:rsidR="00653EA8" w:rsidRPr="00A62EF1" w:rsidRDefault="00653EA8" w:rsidP="00653EA8">
      <w:pPr>
        <w:autoSpaceDE w:val="0"/>
        <w:autoSpaceDN w:val="0"/>
        <w:adjustRightInd w:val="0"/>
        <w:spacing w:after="157"/>
        <w:rPr>
          <w:rFonts w:cs="Arial"/>
          <w:color w:val="000000"/>
          <w:sz w:val="22"/>
          <w:szCs w:val="22"/>
          <w:lang w:eastAsia="en-GB"/>
        </w:rPr>
      </w:pPr>
      <w:r w:rsidRPr="00A62EF1">
        <w:rPr>
          <w:rFonts w:cs="Arial"/>
          <w:color w:val="000000"/>
          <w:sz w:val="22"/>
          <w:szCs w:val="22"/>
          <w:lang w:eastAsia="en-GB"/>
        </w:rPr>
        <w:t>Dental Checks: intervals between oral health reviews. CG19 (2004) National Institute for Health and Clinical Excellence</w:t>
      </w:r>
    </w:p>
    <w:p w14:paraId="2F3DADB0" w14:textId="77777777" w:rsidR="00653EA8" w:rsidRPr="00A62EF1" w:rsidRDefault="00653EA8" w:rsidP="00653EA8">
      <w:pPr>
        <w:autoSpaceDE w:val="0"/>
        <w:autoSpaceDN w:val="0"/>
        <w:adjustRightInd w:val="0"/>
        <w:spacing w:after="157"/>
        <w:rPr>
          <w:rFonts w:cs="Arial"/>
          <w:color w:val="000000"/>
          <w:sz w:val="22"/>
          <w:szCs w:val="22"/>
          <w:lang w:eastAsia="en-GB"/>
        </w:rPr>
      </w:pPr>
      <w:r w:rsidRPr="00A62EF1">
        <w:rPr>
          <w:rFonts w:cs="Arial"/>
          <w:color w:val="000000"/>
          <w:sz w:val="22"/>
          <w:szCs w:val="22"/>
          <w:lang w:eastAsia="en-GB"/>
        </w:rPr>
        <w:t xml:space="preserve">Department for Education and Skills. Every Child Matters. London: The Stationary Office, 2003 </w:t>
      </w:r>
    </w:p>
    <w:p w14:paraId="6C3D17CB" w14:textId="3797BB7F" w:rsidR="00653EA8" w:rsidRPr="00A62EF1" w:rsidRDefault="00653EA8" w:rsidP="00653EA8">
      <w:pPr>
        <w:autoSpaceDE w:val="0"/>
        <w:autoSpaceDN w:val="0"/>
        <w:adjustRightInd w:val="0"/>
        <w:spacing w:after="157"/>
        <w:rPr>
          <w:rFonts w:cs="Arial"/>
          <w:i/>
          <w:color w:val="000000"/>
          <w:sz w:val="22"/>
          <w:szCs w:val="22"/>
          <w:lang w:eastAsia="en-GB"/>
        </w:rPr>
      </w:pPr>
      <w:r w:rsidRPr="00A62EF1">
        <w:rPr>
          <w:rFonts w:cs="Arial"/>
          <w:color w:val="000000"/>
          <w:sz w:val="22"/>
          <w:szCs w:val="22"/>
          <w:lang w:eastAsia="en-GB"/>
        </w:rPr>
        <w:t xml:space="preserve">Harris JC, Balmer RC, Sidebotham. British Society of Paediatric Dentistry: a policy document on dental neglect in children. Int J Paed Dent 2009 </w:t>
      </w:r>
    </w:p>
    <w:p w14:paraId="7EC6C54C" w14:textId="77777777" w:rsidR="00653EA8" w:rsidRPr="00A62EF1" w:rsidRDefault="005348DC" w:rsidP="00653EA8">
      <w:pPr>
        <w:autoSpaceDE w:val="0"/>
        <w:autoSpaceDN w:val="0"/>
        <w:adjustRightInd w:val="0"/>
        <w:spacing w:after="157"/>
        <w:rPr>
          <w:rFonts w:cs="Arial"/>
          <w:sz w:val="22"/>
          <w:szCs w:val="22"/>
        </w:rPr>
      </w:pPr>
      <w:hyperlink r:id="rId9" w:history="1">
        <w:r w:rsidR="00653EA8" w:rsidRPr="00A62EF1">
          <w:rPr>
            <w:rStyle w:val="Hyperlink"/>
            <w:rFonts w:cs="Arial"/>
            <w:sz w:val="22"/>
            <w:szCs w:val="22"/>
          </w:rPr>
          <w:t>http://bspd.co.uk/Portals/0/Public/Files/PolicyStatements/Dental%20Neglect%20In%20Children.pdf</w:t>
        </w:r>
      </w:hyperlink>
      <w:r w:rsidR="00653EA8" w:rsidRPr="00A62EF1">
        <w:rPr>
          <w:rFonts w:cs="Arial"/>
          <w:sz w:val="22"/>
          <w:szCs w:val="22"/>
        </w:rPr>
        <w:t xml:space="preserve"> </w:t>
      </w:r>
    </w:p>
    <w:p w14:paraId="2A8BECDF" w14:textId="77777777" w:rsidR="00653EA8" w:rsidRPr="00A62EF1" w:rsidRDefault="00653EA8" w:rsidP="00653EA8">
      <w:pPr>
        <w:autoSpaceDE w:val="0"/>
        <w:autoSpaceDN w:val="0"/>
        <w:adjustRightInd w:val="0"/>
        <w:spacing w:after="157"/>
        <w:rPr>
          <w:rFonts w:cs="Arial"/>
          <w:color w:val="000000"/>
          <w:sz w:val="22"/>
          <w:szCs w:val="22"/>
          <w:lang w:eastAsia="en-GB"/>
        </w:rPr>
      </w:pPr>
      <w:r w:rsidRPr="00A62EF1">
        <w:rPr>
          <w:rFonts w:cs="Arial"/>
          <w:color w:val="000000"/>
          <w:sz w:val="22"/>
          <w:szCs w:val="22"/>
          <w:lang w:eastAsia="en-GB"/>
        </w:rPr>
        <w:t xml:space="preserve">Greene P, Chisick M C. Child abuse/neglect and the oral health of children's primary dentition. Mil Med 1995; 160: 290-293. </w:t>
      </w:r>
    </w:p>
    <w:p w14:paraId="550AEF04" w14:textId="77777777" w:rsidR="00653EA8" w:rsidRPr="00A62EF1" w:rsidRDefault="00653EA8" w:rsidP="00653EA8">
      <w:pPr>
        <w:autoSpaceDE w:val="0"/>
        <w:autoSpaceDN w:val="0"/>
        <w:adjustRightInd w:val="0"/>
        <w:spacing w:after="157"/>
        <w:rPr>
          <w:rFonts w:cs="Arial"/>
          <w:color w:val="000000"/>
          <w:sz w:val="22"/>
          <w:szCs w:val="22"/>
          <w:lang w:eastAsia="en-GB"/>
        </w:rPr>
      </w:pPr>
      <w:r w:rsidRPr="00A62EF1">
        <w:rPr>
          <w:rFonts w:cs="Arial"/>
          <w:color w:val="000000"/>
          <w:sz w:val="22"/>
          <w:szCs w:val="22"/>
          <w:lang w:eastAsia="en-GB"/>
        </w:rPr>
        <w:t xml:space="preserve">Greene P E, Chisick M C, Aaron G R. A comparison of oral health status and need for dental care between abused/neglected children and non-abused/non-neglected children. Pediatr Dent 1994; 16: 41-45. </w:t>
      </w:r>
    </w:p>
    <w:p w14:paraId="1F805BA6" w14:textId="7E337338" w:rsidR="00653EA8" w:rsidRPr="00A62EF1" w:rsidRDefault="00653EA8" w:rsidP="00653EA8">
      <w:pPr>
        <w:rPr>
          <w:rStyle w:val="pagelast"/>
          <w:rFonts w:cs="Arial"/>
          <w:color w:val="333333"/>
          <w:sz w:val="22"/>
          <w:szCs w:val="22"/>
          <w:bdr w:val="none" w:sz="0" w:space="0" w:color="auto" w:frame="1"/>
          <w:shd w:val="clear" w:color="auto" w:fill="FFFFFF"/>
        </w:rPr>
      </w:pPr>
      <w:r w:rsidRPr="00A62EF1">
        <w:rPr>
          <w:rFonts w:cs="Arial"/>
          <w:sz w:val="22"/>
          <w:szCs w:val="22"/>
        </w:rPr>
        <w:t xml:space="preserve">Keene EJ, Skelton R, Day PF, Munyombwe T, Balmer RC. The dental health of children subject to a child protection plan. </w:t>
      </w:r>
      <w:r w:rsidRPr="00A62EF1">
        <w:rPr>
          <w:rStyle w:val="journaltitle"/>
          <w:color w:val="333333"/>
          <w:sz w:val="22"/>
          <w:szCs w:val="22"/>
          <w:bdr w:val="none" w:sz="0" w:space="0" w:color="auto" w:frame="1"/>
          <w:shd w:val="clear" w:color="auto" w:fill="FFFFFF"/>
        </w:rPr>
        <w:t>Int J Paed Dentmontec</w:t>
      </w:r>
      <w:r w:rsidRPr="00A62EF1">
        <w:rPr>
          <w:rStyle w:val="apple-converted-space"/>
          <w:rFonts w:cs="Arial"/>
          <w:color w:val="333333"/>
          <w:sz w:val="22"/>
          <w:szCs w:val="22"/>
          <w:shd w:val="clear" w:color="auto" w:fill="FFFFFF"/>
        </w:rPr>
        <w:t> </w:t>
      </w:r>
      <w:r w:rsidRPr="00A62EF1">
        <w:rPr>
          <w:rStyle w:val="pubyear"/>
          <w:rFonts w:cs="Arial"/>
          <w:color w:val="333333"/>
          <w:sz w:val="22"/>
          <w:szCs w:val="22"/>
          <w:bdr w:val="none" w:sz="0" w:space="0" w:color="auto" w:frame="1"/>
          <w:shd w:val="clear" w:color="auto" w:fill="FFFFFF"/>
        </w:rPr>
        <w:t>2015</w:t>
      </w:r>
      <w:r w:rsidRPr="00A62EF1">
        <w:rPr>
          <w:rFonts w:cs="Arial"/>
          <w:color w:val="333333"/>
          <w:sz w:val="22"/>
          <w:szCs w:val="22"/>
          <w:shd w:val="clear" w:color="auto" w:fill="FFFFFF"/>
        </w:rPr>
        <w:t>;</w:t>
      </w:r>
      <w:r w:rsidRPr="00A62EF1">
        <w:rPr>
          <w:rStyle w:val="apple-converted-space"/>
          <w:rFonts w:cs="Arial"/>
          <w:color w:val="333333"/>
          <w:sz w:val="22"/>
          <w:szCs w:val="22"/>
          <w:shd w:val="clear" w:color="auto" w:fill="FFFFFF"/>
        </w:rPr>
        <w:t> </w:t>
      </w:r>
      <w:r w:rsidRPr="00A62EF1">
        <w:rPr>
          <w:rStyle w:val="vol"/>
          <w:rFonts w:cs="Arial"/>
          <w:color w:val="333333"/>
          <w:sz w:val="22"/>
          <w:szCs w:val="22"/>
          <w:bdr w:val="none" w:sz="0" w:space="0" w:color="auto" w:frame="1"/>
          <w:shd w:val="clear" w:color="auto" w:fill="FFFFFF"/>
        </w:rPr>
        <w:t>25</w:t>
      </w:r>
      <w:r w:rsidRPr="00A62EF1">
        <w:rPr>
          <w:rFonts w:cs="Arial"/>
          <w:color w:val="333333"/>
          <w:sz w:val="22"/>
          <w:szCs w:val="22"/>
          <w:shd w:val="clear" w:color="auto" w:fill="FFFFFF"/>
        </w:rPr>
        <w:t>:</w:t>
      </w:r>
      <w:r w:rsidRPr="00A62EF1">
        <w:rPr>
          <w:rStyle w:val="apple-converted-space"/>
          <w:rFonts w:cs="Arial"/>
          <w:color w:val="333333"/>
          <w:sz w:val="22"/>
          <w:szCs w:val="22"/>
          <w:shd w:val="clear" w:color="auto" w:fill="FFFFFF"/>
        </w:rPr>
        <w:t> </w:t>
      </w:r>
      <w:r w:rsidRPr="00A62EF1">
        <w:rPr>
          <w:rStyle w:val="pagefirst"/>
          <w:rFonts w:cs="Arial"/>
          <w:color w:val="333333"/>
          <w:sz w:val="22"/>
          <w:szCs w:val="22"/>
          <w:bdr w:val="none" w:sz="0" w:space="0" w:color="auto" w:frame="1"/>
          <w:shd w:val="clear" w:color="auto" w:fill="FFFFFF"/>
        </w:rPr>
        <w:t>428</w:t>
      </w:r>
      <w:r w:rsidRPr="00A62EF1">
        <w:rPr>
          <w:rFonts w:cs="Arial"/>
          <w:color w:val="333333"/>
          <w:sz w:val="22"/>
          <w:szCs w:val="22"/>
          <w:shd w:val="clear" w:color="auto" w:fill="FFFFFF"/>
        </w:rPr>
        <w:t>–</w:t>
      </w:r>
      <w:r w:rsidRPr="00A62EF1">
        <w:rPr>
          <w:rStyle w:val="pagelast"/>
          <w:rFonts w:cs="Arial"/>
          <w:color w:val="333333"/>
          <w:sz w:val="22"/>
          <w:szCs w:val="22"/>
          <w:bdr w:val="none" w:sz="0" w:space="0" w:color="auto" w:frame="1"/>
          <w:shd w:val="clear" w:color="auto" w:fill="FFFFFF"/>
        </w:rPr>
        <w:t>435</w:t>
      </w:r>
    </w:p>
    <w:p w14:paraId="1A48B810" w14:textId="77777777" w:rsidR="00653EA8" w:rsidRPr="00A62EF1" w:rsidRDefault="00653EA8" w:rsidP="00653EA8">
      <w:pPr>
        <w:autoSpaceDE w:val="0"/>
        <w:autoSpaceDN w:val="0"/>
        <w:adjustRightInd w:val="0"/>
        <w:spacing w:after="157"/>
        <w:rPr>
          <w:rFonts w:cs="Arial"/>
          <w:color w:val="000000"/>
          <w:sz w:val="22"/>
          <w:szCs w:val="22"/>
          <w:lang w:eastAsia="en-GB"/>
        </w:rPr>
      </w:pPr>
      <w:r w:rsidRPr="00A62EF1">
        <w:rPr>
          <w:rFonts w:cs="Arial"/>
          <w:color w:val="000000"/>
          <w:sz w:val="22"/>
          <w:szCs w:val="22"/>
          <w:lang w:eastAsia="en-GB"/>
        </w:rPr>
        <w:t xml:space="preserve">Montecchi PP, Di Trani M, Sarzi Amadè D, Bufacchi C, Montecchi F, Polimeni A. The dentist’s role in recognizing childhood abuses: study on dental health of children victims of abuse and witnesses to violence. Eur J Pediatr Dent 2009 Dec;10 (4):185-7 </w:t>
      </w:r>
    </w:p>
    <w:p w14:paraId="4A5F7CDA" w14:textId="1AA1E2FA" w:rsidR="00653EA8" w:rsidRPr="00A62EF1" w:rsidRDefault="00653EA8" w:rsidP="00653EA8">
      <w:pPr>
        <w:pStyle w:val="Default"/>
        <w:rPr>
          <w:rFonts w:ascii="Arial" w:hAnsi="Arial" w:cs="Arial"/>
          <w:sz w:val="22"/>
          <w:szCs w:val="22"/>
          <w:lang w:eastAsia="en-GB"/>
        </w:rPr>
      </w:pPr>
      <w:r w:rsidRPr="00A62EF1">
        <w:rPr>
          <w:rFonts w:ascii="Arial" w:hAnsi="Arial" w:cs="Arial"/>
          <w:sz w:val="22"/>
          <w:szCs w:val="22"/>
          <w:lang w:eastAsia="en-GB"/>
        </w:rPr>
        <w:t>National Dental Epidemiology Programme for England: Oral health survey of  5-year-old</w:t>
      </w:r>
      <w:r w:rsidRPr="00A62EF1">
        <w:rPr>
          <w:rFonts w:ascii="Arial" w:hAnsi="Arial" w:cs="Arial"/>
          <w:sz w:val="22"/>
          <w:szCs w:val="22"/>
        </w:rPr>
        <w:t xml:space="preserve"> children 201</w:t>
      </w:r>
      <w:r w:rsidR="002472DC">
        <w:rPr>
          <w:rFonts w:ascii="Arial" w:hAnsi="Arial" w:cs="Arial"/>
          <w:sz w:val="22"/>
          <w:szCs w:val="22"/>
        </w:rPr>
        <w:t>7</w:t>
      </w:r>
      <w:r w:rsidRPr="00A62EF1">
        <w:rPr>
          <w:rFonts w:ascii="Arial" w:hAnsi="Arial" w:cs="Arial"/>
          <w:sz w:val="22"/>
          <w:szCs w:val="22"/>
        </w:rPr>
        <w:t xml:space="preserve">: </w:t>
      </w:r>
      <w:r w:rsidRPr="00A62EF1">
        <w:rPr>
          <w:rFonts w:ascii="Arial" w:hAnsi="Arial" w:cs="Arial"/>
          <w:sz w:val="22"/>
          <w:szCs w:val="22"/>
          <w:lang w:eastAsia="en-GB"/>
        </w:rPr>
        <w:t xml:space="preserve"> A report on the prevalence and severity of dental decay. Public Health England 201</w:t>
      </w:r>
      <w:r w:rsidR="002472DC">
        <w:rPr>
          <w:rFonts w:ascii="Arial" w:hAnsi="Arial" w:cs="Arial"/>
          <w:sz w:val="22"/>
          <w:szCs w:val="22"/>
          <w:lang w:eastAsia="en-GB"/>
        </w:rPr>
        <w:t>8</w:t>
      </w:r>
    </w:p>
    <w:p w14:paraId="4C45A32B" w14:textId="77777777" w:rsidR="00653EA8" w:rsidRPr="00A62EF1" w:rsidRDefault="00653EA8" w:rsidP="00653EA8">
      <w:pPr>
        <w:autoSpaceDE w:val="0"/>
        <w:autoSpaceDN w:val="0"/>
        <w:adjustRightInd w:val="0"/>
        <w:rPr>
          <w:rFonts w:cs="Arial"/>
          <w:color w:val="000000"/>
          <w:sz w:val="22"/>
          <w:szCs w:val="22"/>
          <w:lang w:eastAsia="en-GB"/>
        </w:rPr>
      </w:pPr>
      <w:r w:rsidRPr="00A62EF1">
        <w:rPr>
          <w:rFonts w:cs="Arial"/>
          <w:color w:val="000000"/>
          <w:sz w:val="22"/>
          <w:szCs w:val="22"/>
          <w:lang w:eastAsia="en-GB"/>
        </w:rPr>
        <w:t xml:space="preserve">Olivan G. Untreated dental caries is common among 6- to 12-year-old physically abused/neglected children in Spain. Eur J Public Health 2003; 13: 91-92. </w:t>
      </w:r>
    </w:p>
    <w:p w14:paraId="269178A5" w14:textId="77777777" w:rsidR="00653EA8" w:rsidRPr="00A62EF1" w:rsidRDefault="00653EA8" w:rsidP="00653EA8">
      <w:pPr>
        <w:autoSpaceDE w:val="0"/>
        <w:autoSpaceDN w:val="0"/>
        <w:adjustRightInd w:val="0"/>
        <w:spacing w:after="157"/>
        <w:rPr>
          <w:rFonts w:cs="Arial"/>
          <w:color w:val="000000"/>
          <w:sz w:val="22"/>
          <w:szCs w:val="22"/>
          <w:lang w:eastAsia="en-GB"/>
        </w:rPr>
      </w:pPr>
      <w:r w:rsidRPr="00A62EF1">
        <w:rPr>
          <w:rFonts w:cs="Arial"/>
          <w:color w:val="000000"/>
          <w:sz w:val="22"/>
          <w:szCs w:val="22"/>
          <w:lang w:eastAsia="en-GB"/>
        </w:rPr>
        <w:t xml:space="preserve">United Nations High Commissioner for Human Rights. United Nations Convention on the Rights of the Child. Geneva, Switzerland: Office of the United Nations High Commissioner for Human Rights, 1989 </w:t>
      </w:r>
    </w:p>
    <w:p w14:paraId="35CE2B7B" w14:textId="77777777" w:rsidR="00653EA8" w:rsidRPr="00292FC5" w:rsidRDefault="00653EA8" w:rsidP="00A62EF1">
      <w:pPr>
        <w:autoSpaceDE w:val="0"/>
        <w:autoSpaceDN w:val="0"/>
        <w:adjustRightInd w:val="0"/>
        <w:rPr>
          <w:rFonts w:cs="Arial"/>
          <w:color w:val="000000"/>
          <w:sz w:val="20"/>
          <w:lang w:eastAsia="en-GB"/>
        </w:rPr>
      </w:pPr>
      <w:r w:rsidRPr="00A62EF1">
        <w:rPr>
          <w:rFonts w:cs="Arial"/>
          <w:color w:val="000000"/>
          <w:sz w:val="22"/>
          <w:szCs w:val="22"/>
          <w:lang w:eastAsia="en-GB"/>
        </w:rPr>
        <w:t xml:space="preserve">Valencia-Rojas N Valencia-Rojas N, Lawrence HP, and Goodman D. Prevalence of early childhood caries in a population of children with history of maltreatment. J Public Health Dent 2008; 68: 94-101. </w:t>
      </w:r>
      <w:r w:rsidRPr="00292FC5">
        <w:rPr>
          <w:rFonts w:cs="Arial"/>
          <w:color w:val="000000"/>
          <w:sz w:val="20"/>
          <w:lang w:eastAsia="en-GB"/>
        </w:rPr>
        <w:br w:type="page"/>
      </w:r>
    </w:p>
    <w:p w14:paraId="4166E9D8" w14:textId="77777777" w:rsidR="00653EA8" w:rsidRPr="00292FC5" w:rsidRDefault="00653EA8" w:rsidP="00653EA8">
      <w:pPr>
        <w:spacing w:after="200" w:line="276" w:lineRule="auto"/>
        <w:rPr>
          <w:rFonts w:cs="Arial"/>
          <w:color w:val="000000"/>
          <w:szCs w:val="24"/>
          <w:lang w:eastAsia="en-GB"/>
        </w:rPr>
      </w:pPr>
      <w:r w:rsidRPr="00292FC5">
        <w:rPr>
          <w:rFonts w:cs="Arial"/>
          <w:color w:val="000000"/>
          <w:szCs w:val="24"/>
          <w:lang w:eastAsia="en-GB"/>
        </w:rPr>
        <w:lastRenderedPageBreak/>
        <w:t>Append</w:t>
      </w:r>
      <w:r w:rsidRPr="00F579DE">
        <w:rPr>
          <w:rFonts w:cs="Arial"/>
          <w:color w:val="000000"/>
          <w:szCs w:val="24"/>
          <w:lang w:eastAsia="en-GB"/>
        </w:rPr>
        <w:t xml:space="preserve">ix 1. Community Dental Service </w:t>
      </w:r>
      <w:r w:rsidRPr="00292FC5">
        <w:rPr>
          <w:rFonts w:cs="Arial"/>
          <w:color w:val="000000"/>
          <w:szCs w:val="24"/>
          <w:lang w:eastAsia="en-GB"/>
        </w:rPr>
        <w:t>Access Criteria</w:t>
      </w:r>
    </w:p>
    <w:p w14:paraId="2425ED58" w14:textId="77777777" w:rsidR="00653EA8" w:rsidRDefault="00653EA8" w:rsidP="00653EA8">
      <w:pPr>
        <w:pStyle w:val="Normal1"/>
        <w:shd w:val="clear" w:color="auto" w:fill="FFFFFF" w:themeFill="background1"/>
        <w:spacing w:after="0" w:line="320" w:lineRule="atLeast"/>
        <w:ind w:left="120" w:hanging="360"/>
      </w:pPr>
      <w:r>
        <w:rPr>
          <w:rStyle w:val="normalchar1"/>
          <w:rFonts w:ascii="Symbol" w:hAnsi="Symbol"/>
          <w:sz w:val="20"/>
          <w:szCs w:val="20"/>
        </w:rPr>
        <w:t></w:t>
      </w:r>
      <w:r>
        <w:t>     </w:t>
      </w:r>
      <w:r>
        <w:rPr>
          <w:rStyle w:val="normalchar1"/>
          <w:rFonts w:ascii="Arial" w:hAnsi="Arial" w:cs="Arial"/>
        </w:rPr>
        <w:t xml:space="preserve">Patients with special needs relating to: </w:t>
      </w:r>
    </w:p>
    <w:p w14:paraId="5E0F15B2" w14:textId="77777777" w:rsidR="00653EA8" w:rsidRDefault="00653EA8" w:rsidP="00653EA8">
      <w:pPr>
        <w:pStyle w:val="Normal1"/>
        <w:shd w:val="clear" w:color="auto" w:fill="FFFFFF" w:themeFill="background1"/>
        <w:spacing w:after="0" w:line="320" w:lineRule="atLeast"/>
        <w:ind w:left="2160" w:hanging="360"/>
      </w:pPr>
      <w:r>
        <w:rPr>
          <w:rStyle w:val="normalchar1"/>
          <w:rFonts w:ascii="Wingdings" w:hAnsi="Wingdings"/>
          <w:sz w:val="20"/>
          <w:szCs w:val="20"/>
        </w:rPr>
        <w:t></w:t>
      </w:r>
      <w:r>
        <w:t>     </w:t>
      </w:r>
      <w:r>
        <w:rPr>
          <w:rStyle w:val="normalchar1"/>
          <w:rFonts w:ascii="Arial" w:hAnsi="Arial" w:cs="Arial"/>
        </w:rPr>
        <w:t>Learning difficulties</w:t>
      </w:r>
    </w:p>
    <w:p w14:paraId="03C02782" w14:textId="77777777" w:rsidR="00653EA8" w:rsidRDefault="00653EA8" w:rsidP="00653EA8">
      <w:pPr>
        <w:pStyle w:val="Normal1"/>
        <w:shd w:val="clear" w:color="auto" w:fill="FFFFFF" w:themeFill="background1"/>
        <w:spacing w:after="0" w:line="320" w:lineRule="atLeast"/>
        <w:ind w:left="2160" w:hanging="360"/>
      </w:pPr>
      <w:r>
        <w:rPr>
          <w:rStyle w:val="normalchar1"/>
          <w:rFonts w:ascii="Wingdings" w:hAnsi="Wingdings"/>
          <w:sz w:val="20"/>
          <w:szCs w:val="20"/>
        </w:rPr>
        <w:t></w:t>
      </w:r>
      <w:r>
        <w:t>     </w:t>
      </w:r>
      <w:r>
        <w:rPr>
          <w:rStyle w:val="normalchar1"/>
          <w:rFonts w:ascii="Arial" w:hAnsi="Arial" w:cs="Arial"/>
        </w:rPr>
        <w:t>Challenging behaviours requiring multidisciplinary teams</w:t>
      </w:r>
    </w:p>
    <w:p w14:paraId="7DB85188" w14:textId="77777777" w:rsidR="00653EA8" w:rsidRDefault="00653EA8" w:rsidP="00653EA8">
      <w:pPr>
        <w:pStyle w:val="Normal1"/>
        <w:shd w:val="clear" w:color="auto" w:fill="FFFFFF" w:themeFill="background1"/>
        <w:spacing w:after="0" w:line="320" w:lineRule="atLeast"/>
        <w:ind w:left="2160" w:hanging="360"/>
      </w:pPr>
      <w:r>
        <w:rPr>
          <w:rStyle w:val="normalchar1"/>
          <w:rFonts w:ascii="Wingdings" w:hAnsi="Wingdings"/>
          <w:sz w:val="20"/>
          <w:szCs w:val="20"/>
        </w:rPr>
        <w:t></w:t>
      </w:r>
      <w:r>
        <w:t>     </w:t>
      </w:r>
      <w:r>
        <w:rPr>
          <w:rStyle w:val="normalchar1"/>
          <w:rFonts w:ascii="Arial" w:hAnsi="Arial" w:cs="Arial"/>
        </w:rPr>
        <w:t>From special schools/resource centres/group homes</w:t>
      </w:r>
    </w:p>
    <w:p w14:paraId="231CCE29" w14:textId="77777777" w:rsidR="00653EA8" w:rsidRDefault="00653EA8" w:rsidP="00653EA8">
      <w:pPr>
        <w:pStyle w:val="Normal1"/>
        <w:shd w:val="clear" w:color="auto" w:fill="FFFFFF" w:themeFill="background1"/>
        <w:spacing w:after="0" w:line="320" w:lineRule="atLeast"/>
        <w:ind w:left="2160" w:hanging="360"/>
      </w:pPr>
      <w:r>
        <w:rPr>
          <w:rStyle w:val="normalchar1"/>
          <w:rFonts w:ascii="Wingdings" w:hAnsi="Wingdings"/>
          <w:sz w:val="20"/>
          <w:szCs w:val="20"/>
        </w:rPr>
        <w:t></w:t>
      </w:r>
      <w:r>
        <w:t>     </w:t>
      </w:r>
      <w:r>
        <w:rPr>
          <w:rStyle w:val="normalchar1"/>
          <w:rFonts w:ascii="Arial" w:hAnsi="Arial" w:cs="Arial"/>
        </w:rPr>
        <w:t>From the child development centre</w:t>
      </w:r>
    </w:p>
    <w:p w14:paraId="231DC932" w14:textId="77777777" w:rsidR="00653EA8" w:rsidRDefault="00653EA8" w:rsidP="00653EA8">
      <w:pPr>
        <w:pStyle w:val="Normal1"/>
        <w:shd w:val="clear" w:color="auto" w:fill="FFFFFF" w:themeFill="background1"/>
        <w:spacing w:after="0" w:line="320" w:lineRule="atLeast"/>
        <w:ind w:left="120" w:hanging="360"/>
      </w:pPr>
      <w:r>
        <w:rPr>
          <w:rStyle w:val="normalchar1"/>
          <w:rFonts w:ascii="Symbol" w:hAnsi="Symbol"/>
          <w:sz w:val="20"/>
          <w:szCs w:val="20"/>
        </w:rPr>
        <w:t></w:t>
      </w:r>
      <w:r>
        <w:t>     </w:t>
      </w:r>
      <w:r>
        <w:rPr>
          <w:rStyle w:val="normalchar1"/>
          <w:rFonts w:ascii="Arial" w:hAnsi="Arial" w:cs="Arial"/>
        </w:rPr>
        <w:t>Patients with a medical condition that can affect oral health and dental treatment (medically compromised)</w:t>
      </w:r>
    </w:p>
    <w:p w14:paraId="48BC55E2" w14:textId="77777777" w:rsidR="00653EA8" w:rsidRDefault="00653EA8" w:rsidP="00653EA8">
      <w:pPr>
        <w:pStyle w:val="Normal1"/>
        <w:shd w:val="clear" w:color="auto" w:fill="FFFFFF" w:themeFill="background1"/>
        <w:spacing w:after="0" w:line="320" w:lineRule="atLeast"/>
        <w:ind w:left="120" w:hanging="360"/>
      </w:pPr>
      <w:r>
        <w:rPr>
          <w:rStyle w:val="normalchar1"/>
          <w:rFonts w:ascii="Symbol" w:hAnsi="Symbol"/>
          <w:sz w:val="20"/>
          <w:szCs w:val="20"/>
        </w:rPr>
        <w:t></w:t>
      </w:r>
      <w:r>
        <w:t>     </w:t>
      </w:r>
      <w:r>
        <w:rPr>
          <w:rStyle w:val="normalchar1"/>
          <w:rFonts w:ascii="Arial" w:hAnsi="Arial" w:cs="Arial"/>
        </w:rPr>
        <w:t>Severely physically disabled children</w:t>
      </w:r>
    </w:p>
    <w:p w14:paraId="7C37AD51" w14:textId="77777777" w:rsidR="00653EA8" w:rsidRDefault="00653EA8" w:rsidP="00653EA8">
      <w:pPr>
        <w:pStyle w:val="Normal1"/>
        <w:shd w:val="clear" w:color="auto" w:fill="FFFFFF" w:themeFill="background1"/>
        <w:spacing w:after="0" w:line="320" w:lineRule="atLeast"/>
        <w:ind w:left="120" w:hanging="360"/>
      </w:pPr>
      <w:r>
        <w:rPr>
          <w:rStyle w:val="normalchar1"/>
          <w:rFonts w:ascii="Symbol" w:hAnsi="Symbol"/>
          <w:sz w:val="20"/>
          <w:szCs w:val="20"/>
        </w:rPr>
        <w:t></w:t>
      </w:r>
      <w:r>
        <w:t>     </w:t>
      </w:r>
      <w:r>
        <w:rPr>
          <w:rStyle w:val="normalchar1"/>
          <w:rFonts w:ascii="Arial" w:hAnsi="Arial" w:cs="Arial"/>
        </w:rPr>
        <w:t>Children who are looked after, or referred from child protection teams</w:t>
      </w:r>
      <w:r>
        <w:t> </w:t>
      </w:r>
    </w:p>
    <w:p w14:paraId="7F01040B" w14:textId="77777777" w:rsidR="00653EA8" w:rsidRDefault="00653EA8" w:rsidP="00653EA8">
      <w:pPr>
        <w:pStyle w:val="Normal1"/>
        <w:shd w:val="clear" w:color="auto" w:fill="FFFFFF" w:themeFill="background1"/>
        <w:spacing w:after="0" w:line="320" w:lineRule="atLeast"/>
        <w:ind w:left="120" w:hanging="360"/>
      </w:pPr>
      <w:r>
        <w:rPr>
          <w:rStyle w:val="normalchar1"/>
          <w:rFonts w:ascii="Symbol" w:hAnsi="Symbol"/>
          <w:sz w:val="20"/>
          <w:szCs w:val="20"/>
        </w:rPr>
        <w:t></w:t>
      </w:r>
      <w:r>
        <w:t>     </w:t>
      </w:r>
      <w:r>
        <w:rPr>
          <w:rStyle w:val="normalchar1"/>
          <w:rFonts w:ascii="Arial" w:hAnsi="Arial" w:cs="Arial"/>
        </w:rPr>
        <w:t>Children with complex dental anomalies including cleft lip and palate or complex dental trauma</w:t>
      </w:r>
    </w:p>
    <w:p w14:paraId="65051181" w14:textId="77777777" w:rsidR="00653EA8" w:rsidRPr="005D6F95" w:rsidRDefault="00653EA8" w:rsidP="00653EA8">
      <w:pPr>
        <w:spacing w:after="200" w:line="276" w:lineRule="auto"/>
        <w:rPr>
          <w:rFonts w:cs="Arial"/>
          <w:color w:val="000000"/>
          <w:sz w:val="16"/>
          <w:szCs w:val="16"/>
          <w:lang w:eastAsia="en-GB"/>
        </w:rPr>
      </w:pPr>
      <w:r w:rsidRPr="005D6F95">
        <w:rPr>
          <w:rFonts w:cs="Arial"/>
          <w:color w:val="000000"/>
          <w:sz w:val="16"/>
          <w:szCs w:val="16"/>
          <w:lang w:eastAsia="en-GB"/>
        </w:rPr>
        <w:br w:type="page"/>
      </w:r>
    </w:p>
    <w:p w14:paraId="0E7D7747" w14:textId="77777777" w:rsidR="00653EA8" w:rsidRPr="00A62EF1" w:rsidRDefault="00653EA8" w:rsidP="00653EA8">
      <w:pPr>
        <w:autoSpaceDE w:val="0"/>
        <w:autoSpaceDN w:val="0"/>
        <w:adjustRightInd w:val="0"/>
        <w:rPr>
          <w:rFonts w:cs="Arial"/>
          <w:color w:val="000000"/>
          <w:szCs w:val="24"/>
          <w:lang w:eastAsia="en-GB"/>
        </w:rPr>
      </w:pPr>
      <w:r w:rsidRPr="00A62EF1">
        <w:rPr>
          <w:rFonts w:cs="Arial"/>
          <w:color w:val="000000"/>
          <w:szCs w:val="24"/>
          <w:lang w:eastAsia="en-GB"/>
        </w:rPr>
        <w:lastRenderedPageBreak/>
        <w:t xml:space="preserve">Appendix 2. Community Dental Service Referral Form </w:t>
      </w:r>
    </w:p>
    <w:p w14:paraId="7E55AA78" w14:textId="77777777" w:rsidR="00653EA8" w:rsidRDefault="00653EA8" w:rsidP="00653EA8">
      <w:pPr>
        <w:autoSpaceDE w:val="0"/>
        <w:autoSpaceDN w:val="0"/>
        <w:adjustRightInd w:val="0"/>
        <w:rPr>
          <w:rFonts w:cs="Arial"/>
          <w:color w:val="000000"/>
          <w:sz w:val="23"/>
          <w:szCs w:val="23"/>
          <w:lang w:eastAsia="en-GB"/>
        </w:rPr>
      </w:pPr>
    </w:p>
    <w:p w14:paraId="3779A8F8" w14:textId="77777777" w:rsidR="00653EA8" w:rsidRDefault="00D21F00" w:rsidP="00653EA8">
      <w:pPr>
        <w:autoSpaceDE w:val="0"/>
        <w:autoSpaceDN w:val="0"/>
        <w:adjustRightInd w:val="0"/>
        <w:rPr>
          <w:rFonts w:cs="Arial"/>
          <w:color w:val="000000"/>
          <w:sz w:val="23"/>
          <w:szCs w:val="23"/>
          <w:lang w:eastAsia="en-GB"/>
        </w:rPr>
      </w:pPr>
      <w:r>
        <w:rPr>
          <w:rFonts w:cs="Arial"/>
          <w:noProof/>
          <w:color w:val="000000"/>
          <w:sz w:val="23"/>
          <w:szCs w:val="23"/>
          <w:lang w:eastAsia="en-GB"/>
        </w:rPr>
        <mc:AlternateContent>
          <mc:Choice Requires="wpc">
            <w:drawing>
              <wp:inline distT="0" distB="0" distL="0" distR="0" wp14:anchorId="4BC5E936" wp14:editId="02908A8C">
                <wp:extent cx="5724525" cy="7686675"/>
                <wp:effectExtent l="0" t="0" r="9525" b="9525"/>
                <wp:docPr id="2"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pic:pic xmlns:pic="http://schemas.openxmlformats.org/drawingml/2006/picture">
                        <pic:nvPicPr>
                          <pic:cNvPr id="1" name="Picture 5"/>
                          <pic:cNvPicPr>
                            <a:picLocks noChangeAspect="1" noChangeArrowheads="1"/>
                          </pic:cNvPicPr>
                        </pic:nvPicPr>
                        <pic:blipFill>
                          <a:blip r:embed="rId10">
                            <a:extLst>
                              <a:ext uri="{BEBA8EAE-BF5A-486C-A8C5-ECC9F3942E4B}">
                                <a14:imgProps xmlns:a14="http://schemas.microsoft.com/office/drawing/2010/main">
                                  <a14:imgLayer r:embed="rId11">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724525" cy="7686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c:wpc>
                  </a:graphicData>
                </a:graphic>
              </wp:inline>
            </w:drawing>
          </mc:Choice>
          <mc:Fallback xmlns:a="http://schemas.openxmlformats.org/drawingml/2006/main" xmlns:pic="http://schemas.openxmlformats.org/drawingml/2006/picture" xmlns:a14="http://schemas.microsoft.com/office/drawing/2010/main">
            <w:pict>
              <v:group id="Canvas 2" style="width:450.75pt;height:605.25pt;mso-position-horizontal-relative:char;mso-position-vertical-relative:line" coordsize="57245,76866" o:spid="_x0000_s1026" editas="canvas" w14:anchorId="49651F6F"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s1027" style="position:absolute;width:57245;height:76866;visibility:visible;mso-wrap-style:square" type="#_x0000_t75">
                  <v:fill o:detectmouseclick="t"/>
                  <v:path o:connecttype="none"/>
                </v:shape>
                <v:shape id="Picture 5" style="position:absolute;width:57245;height:76866;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">
                  <v:imagedata o:title="" r:id="rId12"/>
                </v:shape>
                <w10:anchorlock/>
              </v:group>
            </w:pict>
          </mc:Fallback>
        </mc:AlternateContent>
      </w:r>
    </w:p>
    <w:p w14:paraId="5153F0CF" w14:textId="77777777" w:rsidR="00653EA8" w:rsidRDefault="00653EA8" w:rsidP="00653EA8">
      <w:pPr>
        <w:autoSpaceDE w:val="0"/>
        <w:autoSpaceDN w:val="0"/>
        <w:adjustRightInd w:val="0"/>
        <w:rPr>
          <w:rFonts w:cs="Arial"/>
          <w:color w:val="000000"/>
          <w:sz w:val="23"/>
          <w:szCs w:val="23"/>
          <w:lang w:eastAsia="en-GB"/>
        </w:rPr>
      </w:pPr>
    </w:p>
    <w:p w14:paraId="1C4A1051" w14:textId="77777777" w:rsidR="00653EA8" w:rsidRDefault="00653EA8" w:rsidP="00653EA8">
      <w:pPr>
        <w:autoSpaceDE w:val="0"/>
        <w:autoSpaceDN w:val="0"/>
        <w:adjustRightInd w:val="0"/>
        <w:rPr>
          <w:rFonts w:cs="Arial"/>
          <w:color w:val="000000"/>
          <w:sz w:val="23"/>
          <w:szCs w:val="23"/>
          <w:lang w:eastAsia="en-GB"/>
        </w:rPr>
      </w:pPr>
    </w:p>
    <w:p w14:paraId="6060A21B" w14:textId="77777777" w:rsidR="00C10486" w:rsidRDefault="00653EA8">
      <w:r>
        <w:rPr>
          <w:rFonts w:cs="Arial"/>
          <w:noProof/>
          <w:color w:val="000000"/>
          <w:sz w:val="23"/>
          <w:szCs w:val="23"/>
          <w:lang w:eastAsia="en-GB"/>
        </w:rPr>
        <w:drawing>
          <wp:anchor distT="0" distB="0" distL="114300" distR="114300" simplePos="0" relativeHeight="251661312" behindDoc="0" locked="0" layoutInCell="1" allowOverlap="1" wp14:anchorId="7E1FCCBC" wp14:editId="24FE4B20">
            <wp:simplePos x="0" y="0"/>
            <wp:positionH relativeFrom="column">
              <wp:posOffset>-41910</wp:posOffset>
            </wp:positionH>
            <wp:positionV relativeFrom="paragraph">
              <wp:posOffset>396240</wp:posOffset>
            </wp:positionV>
            <wp:extent cx="5731510" cy="8274685"/>
            <wp:effectExtent l="19050" t="19050" r="21590" b="1206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lum bright="-8000" contrast="41000"/>
                      <a:extLst>
                        <a:ext uri="{28A0092B-C50C-407E-A947-70E740481C1C}">
                          <a14:useLocalDpi xmlns:a14="http://schemas.microsoft.com/office/drawing/2010/main" val="0"/>
                        </a:ext>
                      </a:extLst>
                    </a:blip>
                    <a:srcRect/>
                    <a:stretch>
                      <a:fillRect/>
                    </a:stretch>
                  </pic:blipFill>
                  <pic:spPr bwMode="auto">
                    <a:xfrm>
                      <a:off x="0" y="0"/>
                      <a:ext cx="5731510" cy="8274685"/>
                    </a:xfrm>
                    <a:prstGeom prst="rect">
                      <a:avLst/>
                    </a:prstGeom>
                    <a:noFill/>
                    <a:ln>
                      <a:solidFill>
                        <a:schemeClr val="tx1">
                          <a:alpha val="45000"/>
                        </a:schemeClr>
                      </a:solidFill>
                    </a:ln>
                  </pic:spPr>
                </pic:pic>
              </a:graphicData>
            </a:graphic>
          </wp:anchor>
        </w:drawing>
      </w:r>
    </w:p>
    <w:sectPr w:rsidR="00C104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674612"/>
    <w:multiLevelType w:val="hybridMultilevel"/>
    <w:tmpl w:val="AD8A3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84317F2"/>
    <w:multiLevelType w:val="hybridMultilevel"/>
    <w:tmpl w:val="AF26E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5975474"/>
    <w:multiLevelType w:val="hybridMultilevel"/>
    <w:tmpl w:val="6C06B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49735C7"/>
    <w:multiLevelType w:val="hybridMultilevel"/>
    <w:tmpl w:val="A7785A7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33B01D1"/>
    <w:multiLevelType w:val="hybridMultilevel"/>
    <w:tmpl w:val="9DB6F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D212DA2"/>
    <w:multiLevelType w:val="hybridMultilevel"/>
    <w:tmpl w:val="A7143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65824524">
    <w:abstractNumId w:val="2"/>
  </w:num>
  <w:num w:numId="2" w16cid:durableId="131098715">
    <w:abstractNumId w:val="1"/>
  </w:num>
  <w:num w:numId="3" w16cid:durableId="387531869">
    <w:abstractNumId w:val="4"/>
  </w:num>
  <w:num w:numId="4" w16cid:durableId="1156998207">
    <w:abstractNumId w:val="5"/>
  </w:num>
  <w:num w:numId="5" w16cid:durableId="571742470">
    <w:abstractNumId w:val="0"/>
  </w:num>
  <w:num w:numId="6" w16cid:durableId="166146956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3EA8"/>
    <w:rsid w:val="000602B1"/>
    <w:rsid w:val="00073207"/>
    <w:rsid w:val="001B3AFB"/>
    <w:rsid w:val="002472DC"/>
    <w:rsid w:val="002A46FA"/>
    <w:rsid w:val="005348DC"/>
    <w:rsid w:val="00653EA8"/>
    <w:rsid w:val="0077123A"/>
    <w:rsid w:val="00952F52"/>
    <w:rsid w:val="00A62EF1"/>
    <w:rsid w:val="00A814AA"/>
    <w:rsid w:val="00A823E3"/>
    <w:rsid w:val="00B0720A"/>
    <w:rsid w:val="00BD3AE7"/>
    <w:rsid w:val="00C10486"/>
    <w:rsid w:val="00C34AF3"/>
    <w:rsid w:val="00CD091D"/>
    <w:rsid w:val="00D21F00"/>
    <w:rsid w:val="00D73F5C"/>
    <w:rsid w:val="00F2361F"/>
    <w:rsid w:val="3D3C77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7CBB7"/>
  <w15:docId w15:val="{33DF4F5D-72D9-4C27-8272-0F7BD8D52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3EA8"/>
    <w:pPr>
      <w:spacing w:before="200" w:after="120" w:line="240" w:lineRule="auto"/>
      <w:jc w:val="both"/>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653EA8"/>
    <w:rPr>
      <w:color w:val="0000FF"/>
      <w:u w:val="single"/>
    </w:rPr>
  </w:style>
  <w:style w:type="paragraph" w:styleId="ListParagraph">
    <w:name w:val="List Paragraph"/>
    <w:basedOn w:val="Normal"/>
    <w:uiPriority w:val="34"/>
    <w:qFormat/>
    <w:rsid w:val="00653EA8"/>
    <w:pPr>
      <w:ind w:left="720"/>
      <w:contextualSpacing/>
    </w:pPr>
  </w:style>
  <w:style w:type="paragraph" w:customStyle="1" w:styleId="Default">
    <w:name w:val="Default"/>
    <w:rsid w:val="00653EA8"/>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journaltitle">
    <w:name w:val="journaltitle"/>
    <w:rsid w:val="00653EA8"/>
  </w:style>
  <w:style w:type="character" w:customStyle="1" w:styleId="apple-converted-space">
    <w:name w:val="apple-converted-space"/>
    <w:rsid w:val="00653EA8"/>
  </w:style>
  <w:style w:type="character" w:customStyle="1" w:styleId="pubyear">
    <w:name w:val="pubyear"/>
    <w:rsid w:val="00653EA8"/>
  </w:style>
  <w:style w:type="character" w:customStyle="1" w:styleId="vol">
    <w:name w:val="vol"/>
    <w:rsid w:val="00653EA8"/>
  </w:style>
  <w:style w:type="character" w:customStyle="1" w:styleId="pagefirst">
    <w:name w:val="pagefirst"/>
    <w:rsid w:val="00653EA8"/>
  </w:style>
  <w:style w:type="character" w:customStyle="1" w:styleId="pagelast">
    <w:name w:val="pagelast"/>
    <w:rsid w:val="00653EA8"/>
  </w:style>
  <w:style w:type="paragraph" w:customStyle="1" w:styleId="Normal1">
    <w:name w:val="Normal1"/>
    <w:basedOn w:val="Normal"/>
    <w:rsid w:val="00653EA8"/>
    <w:pPr>
      <w:spacing w:before="0" w:after="200" w:line="260" w:lineRule="atLeast"/>
      <w:jc w:val="left"/>
    </w:pPr>
    <w:rPr>
      <w:rFonts w:ascii="Calibri" w:hAnsi="Calibri" w:cs="Calibri"/>
      <w:sz w:val="22"/>
      <w:szCs w:val="22"/>
      <w:lang w:eastAsia="en-GB"/>
    </w:rPr>
  </w:style>
  <w:style w:type="character" w:customStyle="1" w:styleId="normalchar1">
    <w:name w:val="normal__char1"/>
    <w:basedOn w:val="DefaultParagraphFont"/>
    <w:rsid w:val="00653EA8"/>
    <w:rPr>
      <w:rFonts w:ascii="Calibri" w:hAnsi="Calibri" w:cs="Calibri" w:hint="default"/>
      <w:sz w:val="22"/>
      <w:szCs w:val="22"/>
    </w:rPr>
  </w:style>
  <w:style w:type="paragraph" w:styleId="BalloonText">
    <w:name w:val="Balloon Text"/>
    <w:basedOn w:val="Normal"/>
    <w:link w:val="BalloonTextChar"/>
    <w:uiPriority w:val="99"/>
    <w:semiHidden/>
    <w:unhideWhenUsed/>
    <w:rsid w:val="00653EA8"/>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3EA8"/>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1B3AFB"/>
    <w:rPr>
      <w:color w:val="800080" w:themeColor="followedHyperlink"/>
      <w:u w:val="single"/>
    </w:rPr>
  </w:style>
  <w:style w:type="paragraph" w:styleId="Revision">
    <w:name w:val="Revision"/>
    <w:hidden/>
    <w:uiPriority w:val="99"/>
    <w:semiHidden/>
    <w:rsid w:val="00D73F5C"/>
    <w:pPr>
      <w:spacing w:after="0" w:line="240" w:lineRule="auto"/>
    </w:pPr>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emf"/><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07/relationships/hdphoto" Target="media/hdphoto1.wdp"/><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hyperlink" Target="http://bspd.co.uk/Portals/0/Public/Files/PolicyStatements/Dental%20Neglect%20In%20Children.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6CC22640DB724F8E9776F9E1CE464C" ma:contentTypeVersion="4" ma:contentTypeDescription="Create a new document." ma:contentTypeScope="" ma:versionID="3720bc313fc91e6bc8874f8230244b43">
  <xsd:schema xmlns:xsd="http://www.w3.org/2001/XMLSchema" xmlns:xs="http://www.w3.org/2001/XMLSchema" xmlns:p="http://schemas.microsoft.com/office/2006/metadata/properties" xmlns:ns2="c6969f88-6aa3-499d-bd4a-0c0c1ca397df" targetNamespace="http://schemas.microsoft.com/office/2006/metadata/properties" ma:root="true" ma:fieldsID="f648f18cfb0eb07d9a408868f3f62d88" ns2:_="">
    <xsd:import namespace="c6969f88-6aa3-499d-bd4a-0c0c1ca397d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969f88-6aa3-499d-bd4a-0c0c1ca397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DE3F6B4-0B35-428E-B8A0-A489CB7E97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969f88-6aa3-499d-bd4a-0c0c1ca397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0DF770-2AA4-48F9-8D92-57AEFBCE2619}">
  <ds:schemaRefs>
    <ds:schemaRef ds:uri="http://schemas.microsoft.com/sharepoint/v3/contenttype/forms"/>
  </ds:schemaRefs>
</ds:datastoreItem>
</file>

<file path=customXml/itemProps3.xml><?xml version="1.0" encoding="utf-8"?>
<ds:datastoreItem xmlns:ds="http://schemas.openxmlformats.org/officeDocument/2006/customXml" ds:itemID="{D7C6359C-F58C-4C0B-A9D6-4BECFDCC7C9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2055</Words>
  <Characters>11715</Characters>
  <Application>Microsoft Office Word</Application>
  <DocSecurity>4</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Bradford District Care Trust</Company>
  <LinksUpToDate>false</LinksUpToDate>
  <CharactersWithSpaces>13743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francesca soldani</dc:creator>
  <cp:lastModifiedBy>Frankie Soldani</cp:lastModifiedBy>
  <cp:revision>2</cp:revision>
  <cp:lastPrinted>2017-09-27T11:44:00Z</cp:lastPrinted>
  <dcterms:created xsi:type="dcterms:W3CDTF">2022-10-17T15:09:00Z</dcterms:created>
  <dcterms:modified xsi:type="dcterms:W3CDTF">2022-10-17T15:09:00Z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0x010100906CC22640DB724F8E9776F9E1CE464C</vt:lpwstr>
  </property>
</Properties>
</file>