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C4" w:rsidRPr="009F52C5" w:rsidRDefault="001D4F8E" w:rsidP="009F52C5">
      <w:pPr>
        <w:jc w:val="center"/>
        <w:rPr>
          <w:rFonts w:ascii="Arial" w:hAnsi="Arial" w:cs="Arial"/>
          <w:sz w:val="32"/>
          <w:szCs w:val="32"/>
        </w:rPr>
      </w:pPr>
      <w:r w:rsidRPr="009F52C5">
        <w:rPr>
          <w:rFonts w:ascii="Arial" w:hAnsi="Arial" w:cs="Arial"/>
          <w:sz w:val="32"/>
          <w:szCs w:val="32"/>
        </w:rPr>
        <w:t>Safeguarding Voice Group Newsletter</w:t>
      </w:r>
    </w:p>
    <w:p w:rsidR="001D4F8E" w:rsidRDefault="008C1097">
      <w:r>
        <w:t xml:space="preserve">The Safeguarding Voice Group last met in March 2020 – almost on the eve of Covid lockdown restrictions in the UK coming into force.  </w:t>
      </w:r>
      <w:r w:rsidR="001D4F8E">
        <w:t>However</w:t>
      </w:r>
      <w:r w:rsidR="00D43EAB">
        <w:t>,</w:t>
      </w:r>
      <w:r w:rsidR="001D4F8E">
        <w:t xml:space="preserve"> the 3</w:t>
      </w:r>
      <w:r w:rsidR="001D4F8E" w:rsidRPr="001D4F8E">
        <w:rPr>
          <w:vertAlign w:val="superscript"/>
        </w:rPr>
        <w:t>rd</w:t>
      </w:r>
      <w:r w:rsidR="001D4F8E">
        <w:t xml:space="preserve"> September saw the first virtual </w:t>
      </w:r>
      <w:r>
        <w:t>meeting</w:t>
      </w:r>
      <w:r w:rsidR="001D4F8E">
        <w:t xml:space="preserve"> of this group via a </w:t>
      </w:r>
      <w:r>
        <w:t>WebEx</w:t>
      </w:r>
      <w:r w:rsidR="001D4F8E">
        <w:t xml:space="preserve"> conference call</w:t>
      </w:r>
      <w:r w:rsidR="009F52C5">
        <w:t>.</w:t>
      </w:r>
      <w:r w:rsidR="001D4F8E">
        <w:t xml:space="preserve"> </w:t>
      </w:r>
    </w:p>
    <w:p w:rsidR="00D43EAB" w:rsidRDefault="001D4F8E">
      <w:r>
        <w:t xml:space="preserve"> </w:t>
      </w:r>
      <w:r w:rsidR="008C1097">
        <w:t xml:space="preserve">Whilst this last 6 months have undoubtedly been one of the most </w:t>
      </w:r>
      <w:r w:rsidR="00D43EAB">
        <w:t>challenging periods</w:t>
      </w:r>
      <w:r w:rsidR="008C1097">
        <w:t xml:space="preserve"> of time w</w:t>
      </w:r>
      <w:r w:rsidR="009F52C5">
        <w:t xml:space="preserve">e have collectively experienced, </w:t>
      </w:r>
      <w:r w:rsidR="00D43EAB">
        <w:t>bringing feelings</w:t>
      </w:r>
      <w:r w:rsidR="008C1097">
        <w:t xml:space="preserve"> of isolation and loneliness</w:t>
      </w:r>
      <w:r w:rsidR="00D43EAB">
        <w:t xml:space="preserve"> to many</w:t>
      </w:r>
      <w:r w:rsidR="009F52C5">
        <w:t>.</w:t>
      </w:r>
      <w:r w:rsidR="00D43EAB">
        <w:t xml:space="preserve"> </w:t>
      </w:r>
      <w:r w:rsidR="009F52C5">
        <w:t xml:space="preserve"> N</w:t>
      </w:r>
      <w:r w:rsidR="00D43EAB">
        <w:t>ormal everyday activities</w:t>
      </w:r>
      <w:r w:rsidR="006478C9">
        <w:t xml:space="preserve"> have</w:t>
      </w:r>
      <w:r w:rsidR="00D43EAB">
        <w:t xml:space="preserve"> ground to a halt along</w:t>
      </w:r>
      <w:r w:rsidR="009F52C5">
        <w:t xml:space="preserve"> with cancellation of regular user group meetings and additionally bringing</w:t>
      </w:r>
      <w:r w:rsidR="00D43EAB">
        <w:t xml:space="preserve"> different working practices</w:t>
      </w:r>
      <w:r w:rsidR="009F52C5">
        <w:t xml:space="preserve"> to many. F</w:t>
      </w:r>
      <w:r w:rsidR="008C1097">
        <w:t>or some</w:t>
      </w:r>
      <w:r w:rsidR="009F52C5">
        <w:t>,</w:t>
      </w:r>
      <w:r w:rsidR="008C1097">
        <w:t xml:space="preserve"> </w:t>
      </w:r>
      <w:r w:rsidR="00D43EAB">
        <w:t xml:space="preserve">this heralded </w:t>
      </w:r>
      <w:r w:rsidR="008C1097">
        <w:t>the exacerbation</w:t>
      </w:r>
      <w:r w:rsidR="00D43EAB">
        <w:t xml:space="preserve"> of existing mental health</w:t>
      </w:r>
      <w:r w:rsidR="008C1097">
        <w:t xml:space="preserve"> issues</w:t>
      </w:r>
      <w:r w:rsidR="009F52C5">
        <w:t xml:space="preserve"> -</w:t>
      </w:r>
      <w:r w:rsidR="008C1097">
        <w:t xml:space="preserve"> or the beginning of hitherto </w:t>
      </w:r>
      <w:r w:rsidR="00D43EAB">
        <w:t>never</w:t>
      </w:r>
      <w:r w:rsidR="009F52C5">
        <w:t xml:space="preserve"> </w:t>
      </w:r>
      <w:r w:rsidR="00CC1A4C">
        <w:t>before experienced</w:t>
      </w:r>
      <w:r w:rsidR="00D43EAB">
        <w:t xml:space="preserve"> issues. </w:t>
      </w:r>
    </w:p>
    <w:p w:rsidR="001D4F8E" w:rsidRDefault="00D43EAB">
      <w:r>
        <w:t>We have been extremely</w:t>
      </w:r>
      <w:r w:rsidR="008C1097">
        <w:t xml:space="preserve"> proud and delighte</w:t>
      </w:r>
      <w:r>
        <w:t xml:space="preserve">d </w:t>
      </w:r>
      <w:r w:rsidR="008C1097">
        <w:t xml:space="preserve">to hear how our </w:t>
      </w:r>
      <w:r>
        <w:t>individual members</w:t>
      </w:r>
      <w:r w:rsidR="009F52C5">
        <w:t>/</w:t>
      </w:r>
      <w:r>
        <w:t xml:space="preserve"> service</w:t>
      </w:r>
      <w:r w:rsidR="008C1097">
        <w:t xml:space="preserve"> user groups have</w:t>
      </w:r>
      <w:r w:rsidR="009F52C5">
        <w:t>, in these unheralded times,</w:t>
      </w:r>
      <w:r w:rsidR="008C1097">
        <w:t xml:space="preserve"> still managed to think positively and innovatively to help </w:t>
      </w:r>
      <w:r>
        <w:t>themselves;</w:t>
      </w:r>
      <w:r w:rsidR="00843F59">
        <w:t xml:space="preserve"> both</w:t>
      </w:r>
      <w:r w:rsidR="008C1097">
        <w:t xml:space="preserve"> within their </w:t>
      </w:r>
      <w:r w:rsidR="006478C9">
        <w:t xml:space="preserve">own </w:t>
      </w:r>
      <w:r w:rsidR="008C1097">
        <w:t>organisation and</w:t>
      </w:r>
      <w:r w:rsidR="006478C9">
        <w:t xml:space="preserve"> also</w:t>
      </w:r>
      <w:r w:rsidR="00843F59">
        <w:t xml:space="preserve"> reaching to</w:t>
      </w:r>
      <w:r w:rsidR="008C1097">
        <w:t xml:space="preserve"> the wider population</w:t>
      </w:r>
      <w:r>
        <w:t xml:space="preserve"> within the district</w:t>
      </w:r>
      <w:r w:rsidR="006478C9">
        <w:t xml:space="preserve"> and beyond</w:t>
      </w:r>
      <w:r>
        <w:t xml:space="preserve"> </w:t>
      </w:r>
      <w:r w:rsidR="00843F59">
        <w:t xml:space="preserve">to </w:t>
      </w:r>
      <w:r>
        <w:t>develop coping strategies to</w:t>
      </w:r>
      <w:r w:rsidR="00843F59">
        <w:t xml:space="preserve"> help themselves and others deal with this unprecedented </w:t>
      </w:r>
      <w:r w:rsidR="008C1097">
        <w:t>situation.</w:t>
      </w:r>
    </w:p>
    <w:p w:rsidR="00B93ACD" w:rsidRDefault="008C1097">
      <w:r>
        <w:t>We acknowledge that for some</w:t>
      </w:r>
      <w:r w:rsidR="00D43EAB">
        <w:t>, the use of technology</w:t>
      </w:r>
      <w:r>
        <w:t xml:space="preserve"> </w:t>
      </w:r>
      <w:r w:rsidR="006478C9">
        <w:t xml:space="preserve">has </w:t>
      </w:r>
      <w:r>
        <w:t>often present</w:t>
      </w:r>
      <w:r w:rsidR="00D43EAB">
        <w:t>ed</w:t>
      </w:r>
      <w:r>
        <w:t xml:space="preserve"> new and </w:t>
      </w:r>
      <w:r w:rsidR="00D43EAB">
        <w:t>challenging issues in order to maintain</w:t>
      </w:r>
      <w:r>
        <w:t xml:space="preserve"> that vital contact with the outside world – sometimes because</w:t>
      </w:r>
      <w:r w:rsidR="00D43EAB">
        <w:t xml:space="preserve"> of</w:t>
      </w:r>
      <w:r w:rsidR="006478C9">
        <w:t xml:space="preserve"> their own individual circumstances</w:t>
      </w:r>
      <w:r>
        <w:t xml:space="preserve"> and sometimes</w:t>
      </w:r>
      <w:r w:rsidR="00AF6EB6">
        <w:t>,</w:t>
      </w:r>
      <w:r>
        <w:t xml:space="preserve"> the availability</w:t>
      </w:r>
      <w:r w:rsidR="00D43EAB">
        <w:t xml:space="preserve"> of technology and equipment to</w:t>
      </w:r>
      <w:r>
        <w:t xml:space="preserve"> </w:t>
      </w:r>
      <w:r w:rsidR="00D43EAB">
        <w:t>enable</w:t>
      </w:r>
      <w:r>
        <w:t xml:space="preserve"> the Zoom and WebEx meetings that many of us a</w:t>
      </w:r>
      <w:r w:rsidR="00AF6EB6">
        <w:t>re now becoming so familiar with.  For many, this</w:t>
      </w:r>
      <w:r>
        <w:t xml:space="preserve"> has been the first time using social media platforms</w:t>
      </w:r>
      <w:r w:rsidR="00AF6EB6">
        <w:t xml:space="preserve"> and communication platforms such as Zoom and WebEx.</w:t>
      </w:r>
      <w:r w:rsidR="00843F59">
        <w:t xml:space="preserve"> The Safeguarding Voice virtual meeting welcomed many regular faces – but badly missed the input of some, such as Mohammed (</w:t>
      </w:r>
      <w:r w:rsidR="00AF6EB6">
        <w:t>…</w:t>
      </w:r>
      <w:r w:rsidR="00843F59">
        <w:t>amongst many others), who is always an extremely engaged and dedicated attendee at our ‘normal’ meetings.</w:t>
      </w:r>
    </w:p>
    <w:p w:rsidR="00B93ACD" w:rsidRPr="00AF6EB6" w:rsidRDefault="00B93ACD">
      <w:r>
        <w:t xml:space="preserve">It is </w:t>
      </w:r>
      <w:r w:rsidR="00843F59">
        <w:t xml:space="preserve">truly </w:t>
      </w:r>
      <w:r>
        <w:t>amazing t</w:t>
      </w:r>
      <w:r w:rsidR="00843F59">
        <w:t xml:space="preserve">o hear about this work that has </w:t>
      </w:r>
      <w:r w:rsidR="00CC1A4C">
        <w:t>been steadfastly</w:t>
      </w:r>
      <w:r w:rsidR="00843F59">
        <w:t xml:space="preserve"> y</w:t>
      </w:r>
      <w:r>
        <w:t xml:space="preserve"> takin</w:t>
      </w:r>
      <w:r w:rsidR="00843F59">
        <w:t>g place over this last 6 months</w:t>
      </w:r>
      <w:r w:rsidR="00AF6EB6">
        <w:t xml:space="preserve"> -</w:t>
      </w:r>
      <w:r w:rsidR="00843F59">
        <w:t xml:space="preserve"> overcoming individual personal difficulties</w:t>
      </w:r>
      <w:r w:rsidR="00AF6EB6">
        <w:t xml:space="preserve"> to help others stay connected and supported. </w:t>
      </w:r>
      <w:r w:rsidR="00843F59">
        <w:t>As such</w:t>
      </w:r>
      <w:r>
        <w:t xml:space="preserve">, </w:t>
      </w:r>
      <w:r w:rsidR="00843F59">
        <w:t xml:space="preserve">we </w:t>
      </w:r>
      <w:r>
        <w:t xml:space="preserve">feel it is really important to share </w:t>
      </w:r>
      <w:r w:rsidR="00D43EAB">
        <w:t xml:space="preserve">some of the experiences and innovative </w:t>
      </w:r>
      <w:r>
        <w:t>work that is being undertaken to combat loneliness</w:t>
      </w:r>
      <w:r w:rsidR="00843F59">
        <w:t xml:space="preserve"> and </w:t>
      </w:r>
      <w:r w:rsidR="00AF6EB6">
        <w:t>isolation;</w:t>
      </w:r>
      <w:r>
        <w:t xml:space="preserve"> </w:t>
      </w:r>
      <w:r w:rsidR="00AF6EB6">
        <w:t xml:space="preserve">stays connected and supported, and provide user friendly </w:t>
      </w:r>
      <w:r>
        <w:t>advi</w:t>
      </w:r>
      <w:r w:rsidR="00AF6EB6">
        <w:t>ce on staying safe in</w:t>
      </w:r>
      <w:r w:rsidR="00843F59">
        <w:t xml:space="preserve"> these unprecedented times.</w:t>
      </w:r>
    </w:p>
    <w:p w:rsidR="00E448B2" w:rsidRPr="0055035C" w:rsidRDefault="00E448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18BCB" wp14:editId="591CCFD3">
                <wp:simplePos x="0" y="0"/>
                <wp:positionH relativeFrom="column">
                  <wp:posOffset>0</wp:posOffset>
                </wp:positionH>
                <wp:positionV relativeFrom="paragraph">
                  <wp:posOffset>644525</wp:posOffset>
                </wp:positionV>
                <wp:extent cx="5457825" cy="4286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48B2" w:rsidRPr="005E4C8D" w:rsidRDefault="00E448B2" w:rsidP="00E448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E4C8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BRITISH BAKE OFF STAR </w:t>
                            </w:r>
                            <w:r w:rsidRPr="005E4C8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OF THE FUTURE?</w:t>
                            </w:r>
                          </w:p>
                          <w:p w:rsidR="00E448B2" w:rsidRPr="00E448B2" w:rsidRDefault="00E448B2" w:rsidP="00E448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0.75pt;width:42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" filled="f" stroked="f">
                <v:fill o:detectmouseclick="t"/>
                <v:textbox>
                  <w:txbxContent>
                    <w:p w:rsidR="00E448B2" w:rsidRPr="005E4C8D" w:rsidRDefault="00E448B2" w:rsidP="00E448B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E4C8D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BRITISH BAKE OFF STAR </w:t>
                      </w:r>
                      <w:r w:rsidRPr="005E4C8D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OF THE FUTURE?</w:t>
                      </w:r>
                    </w:p>
                    <w:p w:rsidR="00E448B2" w:rsidRPr="00E448B2" w:rsidRDefault="00E448B2" w:rsidP="00E448B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035C">
        <w:t>As such, we proudly present………</w:t>
      </w:r>
    </w:p>
    <w:p w:rsidR="0055035C" w:rsidRDefault="0055035C" w:rsidP="0055035C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en-GB"/>
        </w:rPr>
        <w:drawing>
          <wp:inline distT="0" distB="0" distL="0" distR="0" wp14:anchorId="7E638227" wp14:editId="4A850E66">
            <wp:extent cx="552450" cy="476250"/>
            <wp:effectExtent l="0" t="0" r="0" b="0"/>
            <wp:docPr id="3" name="Picture 3" descr="H:\Downloads\Cupcake Clipart - Clip Art Bay_files\chocolate-cupcake-clipart-free-jp6n9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Cupcake Clipart - Clip Art Bay_files\chocolate-cupcake-clipart-free-jp6n9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05" cy="47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A4C">
        <w:rPr>
          <w:noProof/>
          <w:lang w:eastAsia="en-GB"/>
        </w:rPr>
        <w:drawing>
          <wp:inline distT="0" distB="0" distL="0" distR="0" wp14:anchorId="3271E0EA" wp14:editId="716E938C">
            <wp:extent cx="733425" cy="752475"/>
            <wp:effectExtent l="0" t="0" r="9525" b="9525"/>
            <wp:docPr id="14" name="Picture 14" descr="Social Media Social Network Royalty-free Clip Art, PNG, 1181x1181px, Social Media, Area, Blue, Brand, Communication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ial Media Social Network Royalty-free Clip Art, PNG, 1181x1181px, Social Media, Area, Blue, Brand, Communication Download F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4" cy="75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lang w:eastAsia="en-GB"/>
        </w:rPr>
        <w:drawing>
          <wp:inline distT="0" distB="0" distL="0" distR="0" wp14:anchorId="0C14C555" wp14:editId="13E2F61E">
            <wp:extent cx="552450" cy="476250"/>
            <wp:effectExtent l="0" t="0" r="0" b="0"/>
            <wp:docPr id="5" name="Picture 5" descr="H:\Downloads\Cupcake Clipart - Clip Art Bay_files\chocolate-cupcake-clipart-free-jp6n9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Cupcake Clipart - Clip Art Bay_files\chocolate-cupcake-clipart-free-jp6n9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05" cy="47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8C7" w:rsidRDefault="00E448B2" w:rsidP="0055035C">
      <w:pPr>
        <w:jc w:val="center"/>
        <w:rPr>
          <w:color w:val="000000" w:themeColor="text1"/>
        </w:rPr>
      </w:pPr>
      <w:r w:rsidRPr="0055035C">
        <w:rPr>
          <w:color w:val="000000" w:themeColor="text1"/>
        </w:rPr>
        <w:t>.....</w:t>
      </w:r>
      <w:r w:rsidR="00EA58C7" w:rsidRPr="0055035C">
        <w:rPr>
          <w:color w:val="000000" w:themeColor="text1"/>
        </w:rPr>
        <w:t xml:space="preserve"> </w:t>
      </w:r>
      <w:r w:rsidRPr="0055035C">
        <w:rPr>
          <w:color w:val="000000" w:themeColor="text1"/>
        </w:rPr>
        <w:t>G</w:t>
      </w:r>
      <w:r w:rsidR="00EA58C7" w:rsidRPr="0055035C">
        <w:rPr>
          <w:color w:val="000000" w:themeColor="text1"/>
        </w:rPr>
        <w:t>ue</w:t>
      </w:r>
      <w:r w:rsidR="00843F59" w:rsidRPr="0055035C">
        <w:rPr>
          <w:color w:val="000000" w:themeColor="text1"/>
        </w:rPr>
        <w:t xml:space="preserve">ss who will be baking the buns </w:t>
      </w:r>
      <w:r w:rsidR="00843F59" w:rsidRPr="0055035C">
        <w:rPr>
          <w:color w:val="000000" w:themeColor="text1"/>
        </w:rPr>
        <w:t>when we have</w:t>
      </w:r>
      <w:r w:rsidR="00843F59" w:rsidRPr="0055035C">
        <w:rPr>
          <w:color w:val="000000" w:themeColor="text1"/>
        </w:rPr>
        <w:t xml:space="preserve"> our next</w:t>
      </w:r>
      <w:r w:rsidR="00843F59" w:rsidRPr="0055035C">
        <w:rPr>
          <w:color w:val="000000" w:themeColor="text1"/>
        </w:rPr>
        <w:t xml:space="preserve"> </w:t>
      </w:r>
      <w:r w:rsidR="00843F59" w:rsidRPr="0055035C">
        <w:rPr>
          <w:color w:val="000000" w:themeColor="text1"/>
        </w:rPr>
        <w:t>‘</w:t>
      </w:r>
      <w:r w:rsidR="00843F59" w:rsidRPr="0055035C">
        <w:rPr>
          <w:color w:val="000000" w:themeColor="text1"/>
        </w:rPr>
        <w:t>normal</w:t>
      </w:r>
      <w:r w:rsidR="00843F59" w:rsidRPr="0055035C">
        <w:rPr>
          <w:color w:val="000000" w:themeColor="text1"/>
        </w:rPr>
        <w:t>’ meeting!!</w:t>
      </w:r>
    </w:p>
    <w:p w:rsidR="005E4C8D" w:rsidRPr="0055035C" w:rsidRDefault="005E4C8D" w:rsidP="00CC1A4C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Damian has been keeping busy baking and we can’t wait to sample his buns and cakes! </w:t>
      </w:r>
      <w:r w:rsidR="00AF6EB6">
        <w:rPr>
          <w:color w:val="000000" w:themeColor="text1"/>
        </w:rPr>
        <w:t xml:space="preserve">Damian has also been instrumental in People First Bradford group WhatsApp group by providing demos and guides on the correct way to wear a mask, avoiding scammers (particularly to those new to social media) and staying safe on the internet. </w:t>
      </w:r>
      <w:r w:rsidR="00CC1A4C">
        <w:rPr>
          <w:color w:val="000000" w:themeColor="text1"/>
        </w:rPr>
        <w:t>He is providing a fantastic service by being the first to pick up on new laws and guidelines and share these via social medial in a really user friendly way.</w:t>
      </w:r>
    </w:p>
    <w:p w:rsidR="0055035C" w:rsidRDefault="0055035C" w:rsidP="0055035C">
      <w:pPr>
        <w:jc w:val="center"/>
        <w:rPr>
          <w:b/>
          <w:color w:val="000000" w:themeColor="text1"/>
        </w:rPr>
      </w:pPr>
    </w:p>
    <w:p w:rsidR="00E448B2" w:rsidRDefault="005E4C8D" w:rsidP="0055035C">
      <w:pPr>
        <w:jc w:val="center"/>
        <w:rPr>
          <w:b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0611B" wp14:editId="4C4A06EC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3686175" cy="628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4C8D" w:rsidRDefault="005E4C8D" w:rsidP="005E4C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E4C8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PODCASTS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VOLUNTEERING</w:t>
                            </w:r>
                            <w:r w:rsidRPr="005E4C8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AND ACTIVITY BOOKS</w:t>
                            </w:r>
                            <w:r w:rsidR="00CC1A4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and MORE!</w:t>
                            </w:r>
                          </w:p>
                          <w:p w:rsidR="005E4C8D" w:rsidRPr="005E4C8D" w:rsidRDefault="005E4C8D" w:rsidP="005E4C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5pt;margin-top:0;width:290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" filled="f" stroked="f">
                <v:fill o:detectmouseclick="t"/>
                <v:textbox>
                  <w:txbxContent>
                    <w:p w:rsidR="005E4C8D" w:rsidRDefault="005E4C8D" w:rsidP="005E4C8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E4C8D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PODCASTS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VOLUNTEERING</w:t>
                      </w:r>
                      <w:r w:rsidRPr="005E4C8D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AND ACTIVITY BOOKS</w:t>
                      </w:r>
                      <w:r w:rsidR="00CC1A4C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and MORE!</w:t>
                      </w:r>
                    </w:p>
                    <w:p w:rsidR="005E4C8D" w:rsidRPr="005E4C8D" w:rsidRDefault="005E4C8D" w:rsidP="005E4C8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4C8D" w:rsidRDefault="00E873C4">
      <w:pPr>
        <w:rPr>
          <w:color w:val="000000" w:themeColor="text1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3F0BAAF" wp14:editId="2536C70F">
            <wp:simplePos x="0" y="0"/>
            <wp:positionH relativeFrom="column">
              <wp:posOffset>1419225</wp:posOffset>
            </wp:positionH>
            <wp:positionV relativeFrom="paragraph">
              <wp:posOffset>438785</wp:posOffset>
            </wp:positionV>
            <wp:extent cx="990600" cy="533400"/>
            <wp:effectExtent l="0" t="0" r="0" b="0"/>
            <wp:wrapSquare wrapText="bothSides"/>
            <wp:docPr id="7" name="Picture 7" descr="Activity Books Butt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y Books Button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C8D" w:rsidRDefault="00E873C4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>
        <w:rPr>
          <w:noProof/>
          <w:lang w:eastAsia="en-GB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2F782462" wp14:editId="68C13A04">
            <wp:extent cx="1028700" cy="533400"/>
            <wp:effectExtent l="0" t="0" r="0" b="0"/>
            <wp:docPr id="12" name="Picture 12" descr="Become A Volunteer Purp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ome A Volunteer Purple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291C8E0" wp14:editId="087962ED">
            <wp:extent cx="894921" cy="600075"/>
            <wp:effectExtent l="0" t="0" r="635" b="0"/>
            <wp:docPr id="13" name="Picture 13" descr="Podcast Ic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cast Icon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0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br w:type="textWrapping" w:clear="all"/>
      </w:r>
    </w:p>
    <w:p w:rsidR="00CC1A4C" w:rsidRDefault="00CC1A4C" w:rsidP="00CC1A4C">
      <w:pPr>
        <w:jc w:val="center"/>
        <w:rPr>
          <w:color w:val="000000" w:themeColor="text1"/>
        </w:rPr>
      </w:pPr>
      <w:r>
        <w:rPr>
          <w:color w:val="000000" w:themeColor="text1"/>
        </w:rPr>
        <w:t>……….Rising star of social media broadcasting, helping others stay connected and supported.</w:t>
      </w:r>
    </w:p>
    <w:p w:rsidR="00E448B2" w:rsidRPr="005E4C8D" w:rsidRDefault="005E4C8D" w:rsidP="00CC1A4C">
      <w:pPr>
        <w:jc w:val="center"/>
        <w:rPr>
          <w:color w:val="000000" w:themeColor="text1"/>
        </w:rPr>
      </w:pPr>
      <w:r>
        <w:rPr>
          <w:color w:val="000000" w:themeColor="text1"/>
        </w:rPr>
        <w:t>C</w:t>
      </w:r>
      <w:r w:rsidRPr="005E4C8D">
        <w:rPr>
          <w:color w:val="000000" w:themeColor="text1"/>
        </w:rPr>
        <w:t>atrina</w:t>
      </w:r>
      <w:r>
        <w:rPr>
          <w:color w:val="000000" w:themeColor="text1"/>
        </w:rPr>
        <w:t xml:space="preserve">, from People first Keighley found it difficult in the first </w:t>
      </w:r>
      <w:r w:rsidR="00CC1A4C">
        <w:rPr>
          <w:color w:val="000000" w:themeColor="text1"/>
        </w:rPr>
        <w:t>weeks</w:t>
      </w:r>
      <w:r>
        <w:rPr>
          <w:color w:val="000000" w:themeColor="text1"/>
        </w:rPr>
        <w:t xml:space="preserve"> of lockdown and so has </w:t>
      </w:r>
      <w:r w:rsidR="00AF6EB6">
        <w:rPr>
          <w:color w:val="000000" w:themeColor="text1"/>
        </w:rPr>
        <w:t>helped others by  producing activity books, volunteering</w:t>
      </w:r>
      <w:r>
        <w:rPr>
          <w:color w:val="000000" w:themeColor="text1"/>
        </w:rPr>
        <w:t xml:space="preserve"> to provide support and ad</w:t>
      </w:r>
      <w:r w:rsidR="00AF6EB6">
        <w:rPr>
          <w:color w:val="000000" w:themeColor="text1"/>
        </w:rPr>
        <w:t>vice to others and even producing</w:t>
      </w:r>
      <w:r>
        <w:rPr>
          <w:color w:val="000000" w:themeColor="text1"/>
        </w:rPr>
        <w:t xml:space="preserve"> podcast</w:t>
      </w:r>
      <w:r w:rsidR="00AF6EB6">
        <w:rPr>
          <w:color w:val="000000" w:themeColor="text1"/>
        </w:rPr>
        <w:t>s to share information</w:t>
      </w:r>
      <w:r>
        <w:rPr>
          <w:color w:val="000000" w:themeColor="text1"/>
        </w:rPr>
        <w:t xml:space="preserve"> – all with a focus on mental health</w:t>
      </w:r>
      <w:r w:rsidR="00AF6EB6">
        <w:rPr>
          <w:color w:val="000000" w:themeColor="text1"/>
        </w:rPr>
        <w:t>. Catrina has a particular interest in safeguarding issues affecting those in a vulnerable situation and we look forward to working closely with her both in the Safeguarding Voice Group and via this newsletter.</w:t>
      </w:r>
    </w:p>
    <w:p w:rsidR="00E448B2" w:rsidRDefault="00E448B2" w:rsidP="00CC1A4C">
      <w:pPr>
        <w:rPr>
          <w:b/>
          <w:color w:val="000000" w:themeColor="text1"/>
        </w:rPr>
      </w:pPr>
    </w:p>
    <w:p w:rsidR="005E4C8D" w:rsidRDefault="005E4C8D">
      <w:pPr>
        <w:rPr>
          <w:b/>
          <w:color w:val="000000" w:themeColor="text1"/>
        </w:rPr>
      </w:pPr>
    </w:p>
    <w:p w:rsidR="005E4C8D" w:rsidRDefault="005E4C8D">
      <w:pPr>
        <w:rPr>
          <w:b/>
          <w:color w:val="000000" w:themeColor="text1"/>
        </w:rPr>
      </w:pPr>
    </w:p>
    <w:p w:rsidR="00EA58C7" w:rsidRPr="00EA58C7" w:rsidRDefault="00EA58C7">
      <w:pPr>
        <w:rPr>
          <w:b/>
        </w:rPr>
      </w:pPr>
    </w:p>
    <w:p w:rsidR="00EA58C7" w:rsidRDefault="00EA58C7"/>
    <w:p w:rsidR="00B93ACD" w:rsidRDefault="00B93ACD"/>
    <w:p w:rsidR="001D4F8E" w:rsidRDefault="001D4F8E">
      <w:bookmarkStart w:id="0" w:name="_GoBack"/>
      <w:bookmarkEnd w:id="0"/>
    </w:p>
    <w:p w:rsidR="001D4F8E" w:rsidRDefault="001D4F8E"/>
    <w:p w:rsidR="001D4F8E" w:rsidRDefault="001D4F8E"/>
    <w:p w:rsidR="001D4F8E" w:rsidRDefault="001D4F8E"/>
    <w:sectPr w:rsidR="001D4F8E" w:rsidSect="009F52C5">
      <w:pgSz w:w="11906" w:h="16838"/>
      <w:pgMar w:top="1440" w:right="1440" w:bottom="1440" w:left="1440" w:header="708" w:footer="708" w:gutter="0"/>
      <w:pgBorders w:offsetFrom="page">
        <w:top w:val="waveline" w:sz="20" w:space="24" w:color="0070C0"/>
        <w:left w:val="waveline" w:sz="20" w:space="24" w:color="0070C0"/>
        <w:bottom w:val="waveline" w:sz="20" w:space="24" w:color="0070C0"/>
        <w:right w:val="waveline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8E"/>
    <w:rsid w:val="001D4F8E"/>
    <w:rsid w:val="003015C4"/>
    <w:rsid w:val="00325248"/>
    <w:rsid w:val="0055035C"/>
    <w:rsid w:val="005E4C8D"/>
    <w:rsid w:val="006478C9"/>
    <w:rsid w:val="00843F59"/>
    <w:rsid w:val="008C1097"/>
    <w:rsid w:val="009F52C5"/>
    <w:rsid w:val="00AF6EB6"/>
    <w:rsid w:val="00B93ACD"/>
    <w:rsid w:val="00CC1A4C"/>
    <w:rsid w:val="00D43EAB"/>
    <w:rsid w:val="00E448B2"/>
    <w:rsid w:val="00E873C4"/>
    <w:rsid w:val="00E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4B85-8408-4DFC-8E5C-F8C776F4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Hirst - Chief Executives Office</dc:creator>
  <cp:lastModifiedBy>Joanne Hirst - Chief Executives Office </cp:lastModifiedBy>
  <cp:revision>7</cp:revision>
  <dcterms:created xsi:type="dcterms:W3CDTF">2020-09-03T13:15:00Z</dcterms:created>
  <dcterms:modified xsi:type="dcterms:W3CDTF">2020-09-07T18:00:00Z</dcterms:modified>
</cp:coreProperties>
</file>